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7BE0B" w14:textId="435C8AAB" w:rsidR="005711B4" w:rsidRDefault="006F04FD" w:rsidP="005711B4">
      <w:pPr>
        <w:pStyle w:val="NormalWeb"/>
        <w:spacing w:before="0" w:beforeAutospacing="0" w:after="0" w:afterAutospacing="0"/>
        <w:jc w:val="center"/>
        <w:rPr>
          <w:rFonts w:ascii="Arial" w:hAnsi="Arial" w:cs="Arial"/>
          <w:b/>
          <w:color w:val="000000"/>
          <w:sz w:val="28"/>
          <w:szCs w:val="28"/>
        </w:rPr>
      </w:pPr>
      <w:r>
        <w:rPr>
          <w:rFonts w:ascii="Arial" w:hAnsi="Arial" w:cs="Arial"/>
          <w:b/>
          <w:noProof/>
          <w:color w:val="000000"/>
          <w:sz w:val="28"/>
          <w:szCs w:val="28"/>
          <w:lang w:val="en-US" w:eastAsia="en-US"/>
        </w:rPr>
        <w:drawing>
          <wp:anchor distT="0" distB="0" distL="114300" distR="114300" simplePos="0" relativeHeight="251660288" behindDoc="1" locked="0" layoutInCell="1" allowOverlap="1" wp14:anchorId="5EEDA9F3" wp14:editId="638CC53D">
            <wp:simplePos x="0" y="0"/>
            <wp:positionH relativeFrom="column">
              <wp:posOffset>1665605</wp:posOffset>
            </wp:positionH>
            <wp:positionV relativeFrom="paragraph">
              <wp:posOffset>-514062</wp:posOffset>
            </wp:positionV>
            <wp:extent cx="3144665" cy="3200400"/>
            <wp:effectExtent l="0" t="0" r="0" b="0"/>
            <wp:wrapNone/>
            <wp:docPr id="1" name="Imagem 1" descr="C:\Users\Samsung\Documents\Eventos\Jornada Diálogo 2016\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sung\Documents\Eventos\Jornada Diálogo 2016\logo fina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44665" cy="320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228769" w14:textId="77777777" w:rsidR="005711B4" w:rsidRDefault="005711B4" w:rsidP="005711B4">
      <w:pPr>
        <w:pStyle w:val="NormalWeb"/>
        <w:spacing w:before="0" w:beforeAutospacing="0" w:after="0" w:afterAutospacing="0"/>
        <w:jc w:val="center"/>
        <w:rPr>
          <w:rFonts w:ascii="Arial" w:hAnsi="Arial" w:cs="Arial"/>
          <w:b/>
          <w:color w:val="000000"/>
          <w:sz w:val="28"/>
          <w:szCs w:val="28"/>
        </w:rPr>
      </w:pPr>
    </w:p>
    <w:p w14:paraId="7BB191B2" w14:textId="70D20025" w:rsidR="005711B4" w:rsidRDefault="005711B4" w:rsidP="005711B4">
      <w:pPr>
        <w:pStyle w:val="NormalWeb"/>
        <w:spacing w:before="0" w:beforeAutospacing="0" w:after="0" w:afterAutospacing="0"/>
        <w:jc w:val="center"/>
        <w:rPr>
          <w:rFonts w:ascii="Arial" w:hAnsi="Arial" w:cs="Arial"/>
          <w:b/>
          <w:color w:val="000000"/>
          <w:sz w:val="28"/>
          <w:szCs w:val="28"/>
        </w:rPr>
      </w:pPr>
    </w:p>
    <w:p w14:paraId="662F4F99" w14:textId="1E044AFE" w:rsidR="005711B4" w:rsidRDefault="005711B4" w:rsidP="005711B4">
      <w:pPr>
        <w:pStyle w:val="NormalWeb"/>
        <w:spacing w:before="0" w:beforeAutospacing="0" w:after="0" w:afterAutospacing="0"/>
        <w:jc w:val="center"/>
        <w:rPr>
          <w:rFonts w:ascii="Arial" w:hAnsi="Arial" w:cs="Arial"/>
          <w:b/>
          <w:color w:val="000000"/>
          <w:sz w:val="28"/>
          <w:szCs w:val="28"/>
        </w:rPr>
      </w:pPr>
    </w:p>
    <w:p w14:paraId="400D9D30" w14:textId="77777777" w:rsidR="005711B4" w:rsidRDefault="005711B4" w:rsidP="005711B4">
      <w:pPr>
        <w:pStyle w:val="NormalWeb"/>
        <w:spacing w:before="0" w:beforeAutospacing="0" w:after="0" w:afterAutospacing="0"/>
        <w:jc w:val="center"/>
        <w:rPr>
          <w:rFonts w:ascii="Arial" w:hAnsi="Arial" w:cs="Arial"/>
          <w:b/>
          <w:color w:val="000000"/>
          <w:sz w:val="28"/>
          <w:szCs w:val="28"/>
        </w:rPr>
      </w:pPr>
    </w:p>
    <w:p w14:paraId="655416E6" w14:textId="77777777" w:rsidR="005711B4" w:rsidRDefault="005711B4" w:rsidP="005711B4">
      <w:pPr>
        <w:pStyle w:val="NormalWeb"/>
        <w:spacing w:before="0" w:beforeAutospacing="0" w:after="0" w:afterAutospacing="0"/>
        <w:jc w:val="center"/>
        <w:rPr>
          <w:rFonts w:ascii="Arial" w:hAnsi="Arial" w:cs="Arial"/>
          <w:b/>
          <w:color w:val="000000"/>
          <w:sz w:val="28"/>
          <w:szCs w:val="28"/>
        </w:rPr>
      </w:pPr>
    </w:p>
    <w:p w14:paraId="65FF54F0" w14:textId="77777777" w:rsidR="005711B4" w:rsidRDefault="005711B4" w:rsidP="005711B4">
      <w:pPr>
        <w:pStyle w:val="NormalWeb"/>
        <w:spacing w:before="0" w:beforeAutospacing="0" w:after="0" w:afterAutospacing="0"/>
        <w:jc w:val="center"/>
        <w:rPr>
          <w:rFonts w:ascii="Arial" w:hAnsi="Arial" w:cs="Arial"/>
          <w:b/>
          <w:color w:val="000000"/>
          <w:sz w:val="28"/>
          <w:szCs w:val="28"/>
        </w:rPr>
      </w:pPr>
      <w:r>
        <w:rPr>
          <w:rFonts w:ascii="Arial" w:hAnsi="Arial" w:cs="Arial"/>
          <w:b/>
          <w:color w:val="000000"/>
          <w:sz w:val="28"/>
          <w:szCs w:val="28"/>
        </w:rPr>
        <w:t xml:space="preserve">  </w:t>
      </w:r>
    </w:p>
    <w:p w14:paraId="0F6A5DCC" w14:textId="77777777" w:rsidR="005711B4" w:rsidRDefault="005711B4" w:rsidP="005711B4">
      <w:pPr>
        <w:pStyle w:val="NormalWeb"/>
        <w:spacing w:before="0" w:beforeAutospacing="0" w:after="0" w:afterAutospacing="0"/>
        <w:jc w:val="center"/>
        <w:rPr>
          <w:rFonts w:ascii="Arial" w:hAnsi="Arial" w:cs="Arial"/>
          <w:b/>
          <w:color w:val="000000"/>
          <w:sz w:val="28"/>
          <w:szCs w:val="28"/>
        </w:rPr>
      </w:pPr>
    </w:p>
    <w:p w14:paraId="7E9D1015" w14:textId="77777777" w:rsidR="005711B4" w:rsidRDefault="005711B4" w:rsidP="005711B4">
      <w:pPr>
        <w:pStyle w:val="NormalWeb"/>
        <w:spacing w:before="0" w:beforeAutospacing="0" w:after="0" w:afterAutospacing="0"/>
        <w:jc w:val="center"/>
        <w:rPr>
          <w:rFonts w:ascii="Arial" w:hAnsi="Arial" w:cs="Arial"/>
          <w:b/>
          <w:color w:val="000000"/>
          <w:sz w:val="28"/>
          <w:szCs w:val="28"/>
        </w:rPr>
      </w:pPr>
    </w:p>
    <w:p w14:paraId="6A7EDF93" w14:textId="77777777" w:rsidR="005711B4" w:rsidRDefault="005711B4" w:rsidP="005711B4">
      <w:pPr>
        <w:pStyle w:val="NormalWeb"/>
        <w:spacing w:before="0" w:beforeAutospacing="0" w:after="0" w:afterAutospacing="0"/>
        <w:jc w:val="center"/>
        <w:rPr>
          <w:rFonts w:asciiTheme="minorHAnsi" w:hAnsiTheme="minorHAnsi" w:cs="Arial"/>
          <w:b/>
          <w:color w:val="000000"/>
          <w:sz w:val="28"/>
          <w:szCs w:val="28"/>
        </w:rPr>
      </w:pPr>
    </w:p>
    <w:p w14:paraId="2054049D" w14:textId="37EFDB69" w:rsidR="005711B4" w:rsidRDefault="005711B4" w:rsidP="005711B4">
      <w:pPr>
        <w:pStyle w:val="NormalWeb"/>
        <w:spacing w:before="0" w:beforeAutospacing="0" w:after="0" w:afterAutospacing="0"/>
        <w:jc w:val="center"/>
        <w:rPr>
          <w:rFonts w:asciiTheme="minorHAnsi" w:hAnsiTheme="minorHAnsi" w:cs="Arial"/>
          <w:b/>
          <w:i/>
          <w:color w:val="000000"/>
          <w:sz w:val="36"/>
          <w:szCs w:val="36"/>
        </w:rPr>
      </w:pPr>
      <w:r w:rsidRPr="00F117EA">
        <w:rPr>
          <w:rFonts w:asciiTheme="minorHAnsi" w:hAnsiTheme="minorHAnsi" w:cs="Arial"/>
          <w:b/>
          <w:color w:val="000000"/>
          <w:sz w:val="36"/>
          <w:szCs w:val="36"/>
        </w:rPr>
        <w:t>I</w:t>
      </w:r>
      <w:r w:rsidR="00FA4BAD">
        <w:rPr>
          <w:rFonts w:asciiTheme="minorHAnsi" w:hAnsiTheme="minorHAnsi" w:cs="Arial"/>
          <w:b/>
          <w:color w:val="000000"/>
          <w:sz w:val="36"/>
          <w:szCs w:val="36"/>
        </w:rPr>
        <w:t>I</w:t>
      </w:r>
      <w:r w:rsidRPr="00F117EA">
        <w:rPr>
          <w:rFonts w:asciiTheme="minorHAnsi" w:hAnsiTheme="minorHAnsi" w:cs="Arial"/>
          <w:b/>
          <w:color w:val="000000"/>
          <w:sz w:val="36"/>
          <w:szCs w:val="36"/>
        </w:rPr>
        <w:t xml:space="preserve"> Jornada </w:t>
      </w:r>
      <w:r w:rsidR="00FA4BAD">
        <w:rPr>
          <w:rFonts w:asciiTheme="minorHAnsi" w:hAnsiTheme="minorHAnsi" w:cs="Arial"/>
          <w:b/>
          <w:color w:val="000000"/>
          <w:sz w:val="36"/>
          <w:szCs w:val="36"/>
        </w:rPr>
        <w:t xml:space="preserve">Internacional </w:t>
      </w:r>
      <w:r w:rsidRPr="00F117EA">
        <w:rPr>
          <w:rFonts w:asciiTheme="minorHAnsi" w:hAnsiTheme="minorHAnsi" w:cs="Arial"/>
          <w:b/>
          <w:color w:val="000000"/>
          <w:sz w:val="36"/>
          <w:szCs w:val="36"/>
        </w:rPr>
        <w:t xml:space="preserve">do Grupo de Pesquisa </w:t>
      </w:r>
      <w:r w:rsidRPr="00F117EA">
        <w:rPr>
          <w:rFonts w:asciiTheme="minorHAnsi" w:hAnsiTheme="minorHAnsi" w:cs="Arial"/>
          <w:b/>
          <w:i/>
          <w:color w:val="000000"/>
          <w:sz w:val="36"/>
          <w:szCs w:val="36"/>
        </w:rPr>
        <w:t>Diálogo</w:t>
      </w:r>
    </w:p>
    <w:p w14:paraId="07C12942" w14:textId="1A3AA06F" w:rsidR="00A9221F" w:rsidRPr="00A9221F" w:rsidRDefault="00A9221F" w:rsidP="005711B4">
      <w:pPr>
        <w:pStyle w:val="NormalWeb"/>
        <w:spacing w:before="0" w:beforeAutospacing="0" w:after="0" w:afterAutospacing="0"/>
        <w:jc w:val="center"/>
        <w:rPr>
          <w:rFonts w:asciiTheme="minorHAnsi" w:hAnsiTheme="minorHAnsi" w:cs="Arial"/>
          <w:b/>
          <w:i/>
          <w:color w:val="000000"/>
          <w:sz w:val="36"/>
          <w:szCs w:val="36"/>
          <w:lang w:val="en-US"/>
        </w:rPr>
      </w:pPr>
      <w:r w:rsidRPr="00A9221F">
        <w:rPr>
          <w:rFonts w:asciiTheme="minorHAnsi" w:hAnsiTheme="minorHAnsi" w:cs="Arial"/>
          <w:b/>
          <w:i/>
          <w:color w:val="000000"/>
          <w:sz w:val="36"/>
          <w:szCs w:val="36"/>
          <w:lang w:val="en-US"/>
        </w:rPr>
        <w:t xml:space="preserve">II International Journey of the Research Group </w:t>
      </w:r>
      <w:proofErr w:type="spellStart"/>
      <w:r w:rsidRPr="00A9221F">
        <w:rPr>
          <w:rFonts w:asciiTheme="minorHAnsi" w:hAnsiTheme="minorHAnsi" w:cs="Arial"/>
          <w:b/>
          <w:i/>
          <w:color w:val="000000"/>
          <w:sz w:val="36"/>
          <w:szCs w:val="36"/>
          <w:lang w:val="en-US"/>
        </w:rPr>
        <w:t>Diálogo</w:t>
      </w:r>
      <w:proofErr w:type="spellEnd"/>
    </w:p>
    <w:p w14:paraId="5241B853" w14:textId="77777777" w:rsidR="005711B4" w:rsidRPr="00A9221F" w:rsidRDefault="005711B4" w:rsidP="005711B4">
      <w:pPr>
        <w:pStyle w:val="NormalWeb"/>
        <w:spacing w:before="0" w:beforeAutospacing="0" w:after="0" w:afterAutospacing="0"/>
        <w:jc w:val="center"/>
        <w:rPr>
          <w:rFonts w:asciiTheme="minorHAnsi" w:hAnsiTheme="minorHAnsi" w:cs="Arial"/>
          <w:b/>
          <w:color w:val="000000"/>
          <w:lang w:val="en-US"/>
        </w:rPr>
      </w:pPr>
    </w:p>
    <w:p w14:paraId="3E493852" w14:textId="77777777" w:rsidR="005711B4" w:rsidRPr="00A9221F" w:rsidRDefault="005711B4" w:rsidP="005711B4">
      <w:pPr>
        <w:pStyle w:val="NormalWeb"/>
        <w:spacing w:before="0" w:beforeAutospacing="0" w:after="0" w:afterAutospacing="0"/>
        <w:jc w:val="center"/>
        <w:rPr>
          <w:rFonts w:asciiTheme="minorHAnsi" w:hAnsiTheme="minorHAnsi" w:cs="Arial"/>
          <w:b/>
          <w:color w:val="000000"/>
          <w:lang w:val="en-US"/>
        </w:rPr>
      </w:pPr>
    </w:p>
    <w:p w14:paraId="6BD206B8" w14:textId="4F3C8073" w:rsidR="005711B4" w:rsidRDefault="005711B4" w:rsidP="005711B4">
      <w:pPr>
        <w:pStyle w:val="NormalWeb"/>
        <w:spacing w:before="0" w:beforeAutospacing="0" w:after="0" w:afterAutospacing="0"/>
        <w:jc w:val="center"/>
        <w:rPr>
          <w:rFonts w:asciiTheme="minorHAnsi" w:hAnsiTheme="minorHAnsi" w:cs="Arial"/>
          <w:b/>
          <w:i/>
          <w:color w:val="000000"/>
          <w:sz w:val="36"/>
          <w:szCs w:val="36"/>
          <w:shd w:val="clear" w:color="auto" w:fill="FFFFFF"/>
          <w14:shadow w14:blurRad="50800" w14:dist="38100" w14:dir="10800000" w14:sx="100000" w14:sy="100000" w14:kx="0" w14:ky="0" w14:algn="r">
            <w14:srgbClr w14:val="000000">
              <w14:alpha w14:val="60000"/>
            </w14:srgbClr>
          </w14:shadow>
        </w:rPr>
      </w:pPr>
      <w:r w:rsidRPr="00F117EA">
        <w:rPr>
          <w:rFonts w:asciiTheme="minorHAnsi" w:hAnsiTheme="minorHAnsi" w:cs="Arial"/>
          <w:b/>
          <w:i/>
          <w:color w:val="000000"/>
          <w:sz w:val="36"/>
          <w:szCs w:val="36"/>
          <w:shd w:val="clear" w:color="auto" w:fill="FFFFFF"/>
          <w14:shadow w14:blurRad="50800" w14:dist="38100" w14:dir="10800000" w14:sx="100000" w14:sy="100000" w14:kx="0" w14:ky="0" w14:algn="r">
            <w14:srgbClr w14:val="000000">
              <w14:alpha w14:val="60000"/>
            </w14:srgbClr>
          </w14:shadow>
        </w:rPr>
        <w:t xml:space="preserve">Metalinguística </w:t>
      </w:r>
      <w:proofErr w:type="spellStart"/>
      <w:r w:rsidRPr="00F117EA">
        <w:rPr>
          <w:rFonts w:asciiTheme="minorHAnsi" w:hAnsiTheme="minorHAnsi" w:cs="Arial"/>
          <w:b/>
          <w:i/>
          <w:color w:val="000000"/>
          <w:sz w:val="36"/>
          <w:szCs w:val="36"/>
          <w:shd w:val="clear" w:color="auto" w:fill="FFFFFF"/>
          <w14:shadow w14:blurRad="50800" w14:dist="38100" w14:dir="10800000" w14:sx="100000" w14:sy="100000" w14:kx="0" w14:ky="0" w14:algn="r">
            <w14:srgbClr w14:val="000000">
              <w14:alpha w14:val="60000"/>
            </w14:srgbClr>
          </w14:shadow>
        </w:rPr>
        <w:t>bakhtiniana</w:t>
      </w:r>
      <w:proofErr w:type="spellEnd"/>
      <w:r w:rsidR="00E40CEC">
        <w:rPr>
          <w:rFonts w:asciiTheme="minorHAnsi" w:hAnsiTheme="minorHAnsi" w:cs="Arial"/>
          <w:b/>
          <w:i/>
          <w:color w:val="000000"/>
          <w:sz w:val="36"/>
          <w:szCs w:val="36"/>
          <w:shd w:val="clear" w:color="auto" w:fill="FFFFFF"/>
          <w14:shadow w14:blurRad="50800" w14:dist="38100" w14:dir="10800000" w14:sx="100000" w14:sy="100000" w14:kx="0" w14:ky="0" w14:algn="r">
            <w14:srgbClr w14:val="000000">
              <w14:alpha w14:val="60000"/>
            </w14:srgbClr>
          </w14:shadow>
        </w:rPr>
        <w:t>:</w:t>
      </w:r>
    </w:p>
    <w:p w14:paraId="5F18A187" w14:textId="1E39BB5E" w:rsidR="00E40CEC" w:rsidRPr="00F117EA" w:rsidRDefault="00E40CEC" w:rsidP="005711B4">
      <w:pPr>
        <w:pStyle w:val="NormalWeb"/>
        <w:spacing w:before="0" w:beforeAutospacing="0" w:after="0" w:afterAutospacing="0"/>
        <w:jc w:val="center"/>
        <w:rPr>
          <w:rFonts w:asciiTheme="minorHAnsi" w:hAnsiTheme="minorHAnsi" w:cs="Arial"/>
          <w:b/>
          <w:i/>
          <w:color w:val="000000"/>
          <w:sz w:val="36"/>
          <w:szCs w:val="36"/>
          <w:shd w:val="clear" w:color="auto" w:fill="FFFFFF"/>
          <w14:shadow w14:blurRad="50800" w14:dist="38100" w14:dir="10800000" w14:sx="100000" w14:sy="100000" w14:kx="0" w14:ky="0" w14:algn="r">
            <w14:srgbClr w14:val="000000">
              <w14:alpha w14:val="60000"/>
            </w14:srgbClr>
          </w14:shadow>
        </w:rPr>
      </w:pPr>
      <w:r>
        <w:rPr>
          <w:rFonts w:asciiTheme="minorHAnsi" w:hAnsiTheme="minorHAnsi" w:cs="Arial"/>
          <w:b/>
          <w:i/>
          <w:color w:val="000000"/>
          <w:sz w:val="36"/>
          <w:szCs w:val="36"/>
          <w:shd w:val="clear" w:color="auto" w:fill="FFFFFF"/>
          <w14:shadow w14:blurRad="50800" w14:dist="38100" w14:dir="10800000" w14:sx="100000" w14:sy="100000" w14:kx="0" w14:ky="0" w14:algn="r">
            <w14:srgbClr w14:val="000000">
              <w14:alpha w14:val="60000"/>
            </w14:srgbClr>
          </w14:shadow>
        </w:rPr>
        <w:t>múltiplos objetos</w:t>
      </w:r>
    </w:p>
    <w:p w14:paraId="7358B1FC" w14:textId="77777777" w:rsidR="005711B4" w:rsidRPr="00481084" w:rsidRDefault="005711B4" w:rsidP="005711B4">
      <w:pPr>
        <w:pStyle w:val="NormalWeb"/>
        <w:spacing w:before="0" w:beforeAutospacing="0" w:after="0" w:afterAutospacing="0"/>
        <w:jc w:val="center"/>
        <w:rPr>
          <w:rFonts w:asciiTheme="minorHAnsi" w:hAnsiTheme="minorHAnsi" w:cs="Arial"/>
          <w:b/>
          <w:color w:val="000000"/>
          <w:sz w:val="40"/>
          <w:szCs w:val="40"/>
          <w:shd w:val="clear" w:color="auto" w:fill="FFFFFF"/>
        </w:rPr>
      </w:pPr>
    </w:p>
    <w:p w14:paraId="2CB0F52D" w14:textId="0E396C9B" w:rsidR="005711B4" w:rsidRDefault="00417B43" w:rsidP="005711B4">
      <w:pPr>
        <w:pStyle w:val="NormalWeb"/>
        <w:spacing w:before="0" w:beforeAutospacing="0" w:after="0" w:afterAutospacing="0"/>
        <w:jc w:val="center"/>
        <w:rPr>
          <w:rFonts w:asciiTheme="minorHAnsi" w:hAnsiTheme="minorHAnsi" w:cs="Arial"/>
          <w:color w:val="000000"/>
          <w:sz w:val="28"/>
          <w:szCs w:val="28"/>
          <w:shd w:val="clear" w:color="auto" w:fill="FFFFFF"/>
        </w:rPr>
      </w:pPr>
      <w:r>
        <w:rPr>
          <w:rFonts w:asciiTheme="minorHAnsi" w:hAnsiTheme="minorHAnsi" w:cs="Arial"/>
          <w:color w:val="000000"/>
          <w:sz w:val="28"/>
          <w:szCs w:val="28"/>
          <w:shd w:val="clear" w:color="auto" w:fill="FFFFFF"/>
        </w:rPr>
        <w:t>25</w:t>
      </w:r>
      <w:r w:rsidR="005711B4" w:rsidRPr="00481084">
        <w:rPr>
          <w:rFonts w:asciiTheme="minorHAnsi" w:hAnsiTheme="minorHAnsi" w:cs="Arial"/>
          <w:color w:val="000000"/>
          <w:sz w:val="28"/>
          <w:szCs w:val="28"/>
          <w:shd w:val="clear" w:color="auto" w:fill="FFFFFF"/>
        </w:rPr>
        <w:t xml:space="preserve"> de </w:t>
      </w:r>
      <w:r>
        <w:rPr>
          <w:rFonts w:asciiTheme="minorHAnsi" w:hAnsiTheme="minorHAnsi" w:cs="Arial"/>
          <w:color w:val="000000"/>
          <w:sz w:val="28"/>
          <w:szCs w:val="28"/>
          <w:shd w:val="clear" w:color="auto" w:fill="FFFFFF"/>
        </w:rPr>
        <w:t>nov</w:t>
      </w:r>
      <w:r w:rsidR="005711B4" w:rsidRPr="00481084">
        <w:rPr>
          <w:rFonts w:asciiTheme="minorHAnsi" w:hAnsiTheme="minorHAnsi" w:cs="Arial"/>
          <w:color w:val="000000"/>
          <w:sz w:val="28"/>
          <w:szCs w:val="28"/>
          <w:shd w:val="clear" w:color="auto" w:fill="FFFFFF"/>
        </w:rPr>
        <w:t>embro</w:t>
      </w:r>
      <w:r w:rsidR="00A9221F">
        <w:rPr>
          <w:rFonts w:asciiTheme="minorHAnsi" w:hAnsiTheme="minorHAnsi" w:cs="Arial"/>
          <w:color w:val="000000"/>
          <w:sz w:val="28"/>
          <w:szCs w:val="28"/>
          <w:shd w:val="clear" w:color="auto" w:fill="FFFFFF"/>
        </w:rPr>
        <w:t>/</w:t>
      </w:r>
      <w:proofErr w:type="spellStart"/>
      <w:r w:rsidR="00A9221F">
        <w:rPr>
          <w:rFonts w:asciiTheme="minorHAnsi" w:hAnsiTheme="minorHAnsi" w:cs="Arial"/>
          <w:color w:val="000000"/>
          <w:sz w:val="28"/>
          <w:szCs w:val="28"/>
          <w:shd w:val="clear" w:color="auto" w:fill="FFFFFF"/>
        </w:rPr>
        <w:t>november</w:t>
      </w:r>
      <w:proofErr w:type="spellEnd"/>
      <w:r w:rsidR="005711B4" w:rsidRPr="00481084">
        <w:rPr>
          <w:rFonts w:asciiTheme="minorHAnsi" w:hAnsiTheme="minorHAnsi" w:cs="Arial"/>
          <w:color w:val="000000"/>
          <w:sz w:val="28"/>
          <w:szCs w:val="28"/>
          <w:shd w:val="clear" w:color="auto" w:fill="FFFFFF"/>
        </w:rPr>
        <w:t xml:space="preserve"> de 20</w:t>
      </w:r>
      <w:r>
        <w:rPr>
          <w:rFonts w:asciiTheme="minorHAnsi" w:hAnsiTheme="minorHAnsi" w:cs="Arial"/>
          <w:color w:val="000000"/>
          <w:sz w:val="28"/>
          <w:szCs w:val="28"/>
          <w:shd w:val="clear" w:color="auto" w:fill="FFFFFF"/>
        </w:rPr>
        <w:t>22</w:t>
      </w:r>
    </w:p>
    <w:p w14:paraId="4C083EFD" w14:textId="05D9BFE3" w:rsidR="002442F6" w:rsidRPr="00481084" w:rsidRDefault="002442F6" w:rsidP="005711B4">
      <w:pPr>
        <w:pStyle w:val="NormalWeb"/>
        <w:spacing w:before="0" w:beforeAutospacing="0" w:after="0" w:afterAutospacing="0"/>
        <w:jc w:val="center"/>
        <w:rPr>
          <w:rFonts w:asciiTheme="minorHAnsi" w:hAnsiTheme="minorHAnsi" w:cs="Arial"/>
          <w:color w:val="000000"/>
          <w:sz w:val="28"/>
          <w:szCs w:val="28"/>
        </w:rPr>
      </w:pPr>
      <w:r>
        <w:rPr>
          <w:rFonts w:asciiTheme="minorHAnsi" w:hAnsiTheme="minorHAnsi" w:cs="Arial"/>
          <w:color w:val="000000"/>
          <w:sz w:val="28"/>
          <w:szCs w:val="28"/>
          <w:shd w:val="clear" w:color="auto" w:fill="FFFFFF"/>
        </w:rPr>
        <w:t>Local: Sala</w:t>
      </w:r>
      <w:r w:rsidR="00801FDE">
        <w:rPr>
          <w:rFonts w:asciiTheme="minorHAnsi" w:hAnsiTheme="minorHAnsi" w:cs="Arial"/>
          <w:color w:val="000000"/>
          <w:sz w:val="28"/>
          <w:szCs w:val="28"/>
          <w:shd w:val="clear" w:color="auto" w:fill="FFFFFF"/>
        </w:rPr>
        <w:t xml:space="preserve"> 261 - Prédio de Letras (FFLCH)</w:t>
      </w:r>
    </w:p>
    <w:p w14:paraId="1BBA9717" w14:textId="77777777" w:rsidR="005711B4" w:rsidRPr="00481084" w:rsidRDefault="005711B4" w:rsidP="005711B4">
      <w:pPr>
        <w:pStyle w:val="NormalWeb"/>
        <w:spacing w:before="0" w:beforeAutospacing="0" w:after="0" w:afterAutospacing="0"/>
        <w:jc w:val="center"/>
        <w:rPr>
          <w:rFonts w:asciiTheme="minorHAnsi" w:hAnsiTheme="minorHAnsi" w:cs="Arial"/>
          <w:b/>
          <w:color w:val="000000"/>
        </w:rPr>
      </w:pPr>
    </w:p>
    <w:p w14:paraId="60431BBB" w14:textId="77777777" w:rsidR="005711B4" w:rsidRDefault="005711B4" w:rsidP="005711B4">
      <w:pPr>
        <w:pStyle w:val="NormalWeb"/>
        <w:spacing w:before="0" w:beforeAutospacing="0" w:after="0" w:afterAutospacing="0"/>
        <w:jc w:val="center"/>
        <w:rPr>
          <w:rFonts w:asciiTheme="minorHAnsi" w:hAnsiTheme="minorHAnsi" w:cs="Arial"/>
          <w:b/>
          <w:color w:val="000000"/>
        </w:rPr>
      </w:pPr>
    </w:p>
    <w:p w14:paraId="098BAEA0" w14:textId="17E8CE01" w:rsidR="005711B4" w:rsidRPr="00481084" w:rsidRDefault="005711B4" w:rsidP="005711B4">
      <w:pPr>
        <w:pStyle w:val="NormalWeb"/>
        <w:spacing w:before="0" w:beforeAutospacing="0" w:after="0" w:afterAutospacing="0"/>
        <w:jc w:val="center"/>
        <w:rPr>
          <w:rFonts w:asciiTheme="minorHAnsi" w:hAnsiTheme="minorHAnsi" w:cs="Arial"/>
          <w:b/>
          <w:color w:val="000000"/>
        </w:rPr>
      </w:pPr>
      <w:r>
        <w:rPr>
          <w:rFonts w:asciiTheme="minorHAnsi" w:hAnsiTheme="minorHAnsi" w:cs="Arial"/>
          <w:b/>
          <w:color w:val="000000"/>
        </w:rPr>
        <w:t>Líderes</w:t>
      </w:r>
      <w:r w:rsidR="00A9221F">
        <w:rPr>
          <w:rFonts w:asciiTheme="minorHAnsi" w:hAnsiTheme="minorHAnsi" w:cs="Arial"/>
          <w:b/>
          <w:color w:val="000000"/>
        </w:rPr>
        <w:t>/</w:t>
      </w:r>
      <w:proofErr w:type="spellStart"/>
      <w:r w:rsidR="00A9221F">
        <w:rPr>
          <w:rFonts w:asciiTheme="minorHAnsi" w:hAnsiTheme="minorHAnsi" w:cs="Arial"/>
          <w:b/>
          <w:color w:val="000000"/>
        </w:rPr>
        <w:t>Leaders</w:t>
      </w:r>
      <w:proofErr w:type="spellEnd"/>
      <w:r w:rsidRPr="00481084">
        <w:rPr>
          <w:rFonts w:asciiTheme="minorHAnsi" w:hAnsiTheme="minorHAnsi" w:cs="Arial"/>
          <w:b/>
          <w:color w:val="000000"/>
        </w:rPr>
        <w:t>:</w:t>
      </w:r>
    </w:p>
    <w:p w14:paraId="4EB6F3DC" w14:textId="77777777" w:rsidR="005711B4" w:rsidRPr="00481084" w:rsidRDefault="005711B4" w:rsidP="005711B4">
      <w:pPr>
        <w:pStyle w:val="NormalWeb"/>
        <w:spacing w:before="0" w:beforeAutospacing="0" w:after="0" w:afterAutospacing="0"/>
        <w:jc w:val="center"/>
        <w:rPr>
          <w:rFonts w:asciiTheme="minorHAnsi" w:hAnsiTheme="minorHAnsi" w:cs="Arial"/>
          <w:b/>
          <w:color w:val="000000"/>
        </w:rPr>
      </w:pPr>
    </w:p>
    <w:p w14:paraId="5BB6208D" w14:textId="77777777" w:rsidR="005711B4" w:rsidRPr="00481084" w:rsidRDefault="005711B4" w:rsidP="005711B4">
      <w:pPr>
        <w:pStyle w:val="NormalWeb"/>
        <w:spacing w:before="0" w:beforeAutospacing="0" w:after="0" w:afterAutospacing="0"/>
        <w:jc w:val="center"/>
        <w:rPr>
          <w:rFonts w:asciiTheme="minorHAnsi" w:hAnsiTheme="minorHAnsi" w:cs="Arial"/>
          <w:color w:val="000000"/>
        </w:rPr>
      </w:pPr>
      <w:r w:rsidRPr="00481084">
        <w:rPr>
          <w:rFonts w:asciiTheme="minorHAnsi" w:hAnsiTheme="minorHAnsi" w:cs="Arial"/>
          <w:b/>
          <w:color w:val="000000"/>
        </w:rPr>
        <w:t>Profa. Dra. Sheila Vieira de Camargo Grillo</w:t>
      </w:r>
      <w:r>
        <w:rPr>
          <w:rFonts w:asciiTheme="minorHAnsi" w:hAnsiTheme="minorHAnsi" w:cs="Arial"/>
          <w:b/>
          <w:color w:val="000000"/>
        </w:rPr>
        <w:t xml:space="preserve"> - </w:t>
      </w:r>
      <w:r w:rsidRPr="00481084">
        <w:rPr>
          <w:rFonts w:asciiTheme="minorHAnsi" w:hAnsiTheme="minorHAnsi" w:cs="Arial"/>
          <w:color w:val="000000"/>
        </w:rPr>
        <w:t>Universidade de São Paulo</w:t>
      </w:r>
      <w:r>
        <w:rPr>
          <w:rFonts w:asciiTheme="minorHAnsi" w:hAnsiTheme="minorHAnsi" w:cs="Arial"/>
          <w:color w:val="000000"/>
        </w:rPr>
        <w:t>/CNPq</w:t>
      </w:r>
      <w:r w:rsidRPr="00481084">
        <w:rPr>
          <w:rFonts w:asciiTheme="minorHAnsi" w:hAnsiTheme="minorHAnsi" w:cs="Arial"/>
          <w:color w:val="000000"/>
        </w:rPr>
        <w:t>/Brasil</w:t>
      </w:r>
    </w:p>
    <w:p w14:paraId="750BB50F" w14:textId="2018E768" w:rsidR="005711B4" w:rsidRPr="00FA4BAD" w:rsidRDefault="005711B4" w:rsidP="005711B4">
      <w:pPr>
        <w:pStyle w:val="NormalWeb"/>
        <w:spacing w:before="0" w:beforeAutospacing="0" w:after="0" w:afterAutospacing="0"/>
        <w:jc w:val="center"/>
        <w:rPr>
          <w:rFonts w:asciiTheme="minorHAnsi" w:hAnsiTheme="minorHAnsi" w:cs="Arial"/>
          <w:color w:val="000000"/>
        </w:rPr>
      </w:pPr>
      <w:r w:rsidRPr="00481084">
        <w:rPr>
          <w:rFonts w:asciiTheme="minorHAnsi" w:hAnsiTheme="minorHAnsi" w:cs="Arial"/>
          <w:b/>
          <w:color w:val="000000"/>
        </w:rPr>
        <w:t xml:space="preserve">Profa. </w:t>
      </w:r>
      <w:r w:rsidRPr="00FA4BAD">
        <w:rPr>
          <w:rFonts w:asciiTheme="minorHAnsi" w:hAnsiTheme="minorHAnsi" w:cs="Arial"/>
          <w:b/>
          <w:color w:val="000000"/>
        </w:rPr>
        <w:t xml:space="preserve">Dra. </w:t>
      </w:r>
      <w:r w:rsidR="00FA4BAD" w:rsidRPr="00FA4BAD">
        <w:rPr>
          <w:rFonts w:asciiTheme="minorHAnsi" w:hAnsiTheme="minorHAnsi" w:cs="Arial"/>
          <w:b/>
          <w:color w:val="000000"/>
        </w:rPr>
        <w:t xml:space="preserve">Dária </w:t>
      </w:r>
      <w:proofErr w:type="spellStart"/>
      <w:r w:rsidR="00FA4BAD" w:rsidRPr="00FA4BAD">
        <w:rPr>
          <w:rFonts w:asciiTheme="minorHAnsi" w:hAnsiTheme="minorHAnsi" w:cs="Arial"/>
          <w:b/>
          <w:color w:val="000000"/>
        </w:rPr>
        <w:t>Schúkina</w:t>
      </w:r>
      <w:proofErr w:type="spellEnd"/>
      <w:r w:rsidRPr="00FA4BAD">
        <w:rPr>
          <w:rFonts w:asciiTheme="minorHAnsi" w:hAnsiTheme="minorHAnsi" w:cs="Arial"/>
          <w:b/>
          <w:color w:val="000000"/>
        </w:rPr>
        <w:t xml:space="preserve">- </w:t>
      </w:r>
      <w:r w:rsidRPr="00FA4BAD">
        <w:rPr>
          <w:rFonts w:asciiTheme="minorHAnsi" w:hAnsiTheme="minorHAnsi" w:cs="Arial"/>
          <w:color w:val="000000"/>
        </w:rPr>
        <w:t>Univers</w:t>
      </w:r>
      <w:r w:rsidR="00FA4BAD" w:rsidRPr="00FA4BAD">
        <w:rPr>
          <w:rFonts w:asciiTheme="minorHAnsi" w:hAnsiTheme="minorHAnsi" w:cs="Arial"/>
          <w:color w:val="000000"/>
        </w:rPr>
        <w:t xml:space="preserve">idade </w:t>
      </w:r>
      <w:proofErr w:type="spellStart"/>
      <w:r w:rsidR="00FA4BAD" w:rsidRPr="00FA4BAD">
        <w:rPr>
          <w:rFonts w:asciiTheme="minorHAnsi" w:hAnsiTheme="minorHAnsi" w:cs="Arial"/>
          <w:color w:val="000000"/>
        </w:rPr>
        <w:t>G</w:t>
      </w:r>
      <w:r w:rsidR="00FA4BAD">
        <w:rPr>
          <w:rFonts w:asciiTheme="minorHAnsi" w:hAnsiTheme="minorHAnsi" w:cs="Arial"/>
          <w:color w:val="000000"/>
        </w:rPr>
        <w:t>órnyi</w:t>
      </w:r>
      <w:proofErr w:type="spellEnd"/>
      <w:r w:rsidR="00FA4BAD">
        <w:rPr>
          <w:rFonts w:asciiTheme="minorHAnsi" w:hAnsiTheme="minorHAnsi" w:cs="Arial"/>
          <w:color w:val="000000"/>
        </w:rPr>
        <w:t xml:space="preserve"> (São Petersburgo</w:t>
      </w:r>
      <w:r w:rsidR="00417B43">
        <w:rPr>
          <w:rFonts w:asciiTheme="minorHAnsi" w:hAnsiTheme="minorHAnsi" w:cs="Arial"/>
          <w:color w:val="000000"/>
        </w:rPr>
        <w:t>)</w:t>
      </w:r>
    </w:p>
    <w:p w14:paraId="5D2DF99B" w14:textId="77777777" w:rsidR="005711B4" w:rsidRPr="00FA4BAD" w:rsidRDefault="005711B4" w:rsidP="005711B4">
      <w:pPr>
        <w:spacing w:after="0"/>
      </w:pPr>
    </w:p>
    <w:tbl>
      <w:tblPr>
        <w:tblStyle w:val="Tabelacomgrade"/>
        <w:tblW w:w="0" w:type="auto"/>
        <w:tblLook w:val="04A0" w:firstRow="1" w:lastRow="0" w:firstColumn="1" w:lastColumn="0" w:noHBand="0" w:noVBand="1"/>
      </w:tblPr>
      <w:tblGrid>
        <w:gridCol w:w="4960"/>
        <w:gridCol w:w="4961"/>
      </w:tblGrid>
      <w:tr w:rsidR="00A61172" w14:paraId="5F9FBDB4" w14:textId="77777777" w:rsidTr="00A61172">
        <w:tc>
          <w:tcPr>
            <w:tcW w:w="4960" w:type="dxa"/>
          </w:tcPr>
          <w:p w14:paraId="31DAFDB0" w14:textId="618192C2" w:rsidR="00A61172" w:rsidRDefault="00A61172" w:rsidP="005711B4">
            <w:pPr>
              <w:spacing w:after="0"/>
            </w:pPr>
            <w:r w:rsidRPr="00FB73DE">
              <w:rPr>
                <w:rFonts w:ascii="Times New Roman" w:hAnsi="Times New Roman" w:cs="Times New Roman"/>
                <w:b/>
              </w:rPr>
              <w:t>Pesquisadores</w:t>
            </w:r>
            <w:r w:rsidR="00A9221F">
              <w:rPr>
                <w:rFonts w:ascii="Times New Roman" w:hAnsi="Times New Roman" w:cs="Times New Roman"/>
                <w:b/>
              </w:rPr>
              <w:t>/</w:t>
            </w:r>
            <w:proofErr w:type="spellStart"/>
            <w:r w:rsidR="00A9221F">
              <w:rPr>
                <w:rFonts w:ascii="Times New Roman" w:hAnsi="Times New Roman" w:cs="Times New Roman"/>
                <w:b/>
              </w:rPr>
              <w:t>Researchers</w:t>
            </w:r>
            <w:proofErr w:type="spellEnd"/>
            <w:r w:rsidRPr="00FB73DE">
              <w:rPr>
                <w:rFonts w:ascii="Times New Roman" w:hAnsi="Times New Roman" w:cs="Times New Roman"/>
                <w:b/>
              </w:rPr>
              <w:t>:</w:t>
            </w:r>
          </w:p>
        </w:tc>
        <w:tc>
          <w:tcPr>
            <w:tcW w:w="4961" w:type="dxa"/>
          </w:tcPr>
          <w:p w14:paraId="394322ED" w14:textId="7B9127CF" w:rsidR="00A61172" w:rsidRPr="00A61172" w:rsidRDefault="00A61172" w:rsidP="00A61172">
            <w:pPr>
              <w:spacing w:after="0" w:line="240" w:lineRule="auto"/>
              <w:rPr>
                <w:rFonts w:ascii="Times New Roman" w:hAnsi="Times New Roman" w:cs="Times New Roman"/>
                <w:b/>
              </w:rPr>
            </w:pPr>
            <w:r w:rsidRPr="00A61172">
              <w:rPr>
                <w:rFonts w:ascii="Times New Roman" w:hAnsi="Times New Roman" w:cs="Times New Roman"/>
                <w:b/>
              </w:rPr>
              <w:t>Estudantes</w:t>
            </w:r>
            <w:r w:rsidR="00A9221F">
              <w:rPr>
                <w:rFonts w:ascii="Times New Roman" w:hAnsi="Times New Roman" w:cs="Times New Roman"/>
                <w:b/>
              </w:rPr>
              <w:t>/</w:t>
            </w:r>
            <w:proofErr w:type="spellStart"/>
            <w:r w:rsidR="00A9221F">
              <w:rPr>
                <w:rFonts w:ascii="Times New Roman" w:hAnsi="Times New Roman" w:cs="Times New Roman"/>
                <w:b/>
              </w:rPr>
              <w:t>Students</w:t>
            </w:r>
            <w:proofErr w:type="spellEnd"/>
            <w:r w:rsidRPr="00A61172">
              <w:rPr>
                <w:rFonts w:ascii="Times New Roman" w:hAnsi="Times New Roman" w:cs="Times New Roman"/>
                <w:b/>
              </w:rPr>
              <w:t>:</w:t>
            </w:r>
          </w:p>
        </w:tc>
      </w:tr>
      <w:tr w:rsidR="00A61172" w14:paraId="54C372E6" w14:textId="77777777" w:rsidTr="00A61172">
        <w:tc>
          <w:tcPr>
            <w:tcW w:w="4960" w:type="dxa"/>
          </w:tcPr>
          <w:p w14:paraId="250B50D8" w14:textId="3241D9AC" w:rsidR="00750DB9" w:rsidRPr="00F428E7" w:rsidRDefault="00750DB9" w:rsidP="00F428E7">
            <w:pPr>
              <w:spacing w:after="0" w:line="240" w:lineRule="auto"/>
              <w:rPr>
                <w:bCs/>
                <w:color w:val="000000"/>
              </w:rPr>
            </w:pPr>
            <w:r w:rsidRPr="00F428E7">
              <w:rPr>
                <w:bCs/>
                <w:color w:val="000000"/>
              </w:rPr>
              <w:t>Profa. Dra. Ana Lúcia Guedes</w:t>
            </w:r>
            <w:r w:rsidR="007F6329">
              <w:rPr>
                <w:bCs/>
                <w:color w:val="000000"/>
              </w:rPr>
              <w:t>-</w:t>
            </w:r>
            <w:r w:rsidRPr="00F428E7">
              <w:rPr>
                <w:bCs/>
                <w:color w:val="000000"/>
              </w:rPr>
              <w:t>Pinto (FE-UNICAMP)</w:t>
            </w:r>
          </w:p>
          <w:p w14:paraId="26B8F580" w14:textId="7121CE85" w:rsidR="00750DB9" w:rsidRPr="00F428E7" w:rsidRDefault="00750DB9" w:rsidP="00F428E7">
            <w:pPr>
              <w:pStyle w:val="NormalWeb"/>
              <w:shd w:val="clear" w:color="auto" w:fill="FFFFFF"/>
              <w:spacing w:before="0" w:beforeAutospacing="0" w:after="0" w:afterAutospacing="0"/>
              <w:textAlignment w:val="baseline"/>
              <w:rPr>
                <w:bCs/>
                <w:color w:val="000000"/>
                <w:sz w:val="22"/>
                <w:szCs w:val="22"/>
              </w:rPr>
            </w:pPr>
            <w:r w:rsidRPr="00F428E7">
              <w:rPr>
                <w:sz w:val="22"/>
                <w:szCs w:val="22"/>
              </w:rPr>
              <w:t>Profa. Dra. Arlete M. Fernandes Higashi (PMSP)</w:t>
            </w:r>
            <w:r w:rsidRPr="00F428E7">
              <w:rPr>
                <w:bCs/>
                <w:color w:val="000000"/>
                <w:sz w:val="22"/>
                <w:szCs w:val="22"/>
              </w:rPr>
              <w:t xml:space="preserve"> </w:t>
            </w:r>
          </w:p>
          <w:p w14:paraId="38FCC3D9" w14:textId="14214966" w:rsidR="0056007A" w:rsidRPr="00F428E7" w:rsidRDefault="0056007A" w:rsidP="00F428E7">
            <w:pPr>
              <w:pStyle w:val="NormalWeb"/>
              <w:shd w:val="clear" w:color="auto" w:fill="FFFFFF"/>
              <w:spacing w:before="0" w:beforeAutospacing="0" w:after="0" w:afterAutospacing="0"/>
              <w:textAlignment w:val="baseline"/>
              <w:rPr>
                <w:sz w:val="22"/>
                <w:szCs w:val="22"/>
              </w:rPr>
            </w:pPr>
            <w:r w:rsidRPr="00F428E7">
              <w:rPr>
                <w:bCs/>
                <w:color w:val="000000"/>
                <w:sz w:val="22"/>
                <w:szCs w:val="22"/>
              </w:rPr>
              <w:t xml:space="preserve">Profa. Dra. Daniela </w:t>
            </w:r>
            <w:proofErr w:type="spellStart"/>
            <w:r w:rsidRPr="00F428E7">
              <w:rPr>
                <w:bCs/>
                <w:color w:val="000000"/>
                <w:sz w:val="22"/>
                <w:szCs w:val="22"/>
              </w:rPr>
              <w:t>Nienköter</w:t>
            </w:r>
            <w:proofErr w:type="spellEnd"/>
            <w:r w:rsidRPr="00F428E7">
              <w:rPr>
                <w:bCs/>
                <w:color w:val="000000"/>
                <w:sz w:val="22"/>
                <w:szCs w:val="22"/>
              </w:rPr>
              <w:t xml:space="preserve"> </w:t>
            </w:r>
            <w:proofErr w:type="spellStart"/>
            <w:r w:rsidRPr="00F428E7">
              <w:rPr>
                <w:bCs/>
                <w:color w:val="000000"/>
                <w:sz w:val="22"/>
                <w:szCs w:val="22"/>
              </w:rPr>
              <w:t>Sardá</w:t>
            </w:r>
            <w:proofErr w:type="spellEnd"/>
            <w:r w:rsidRPr="00F428E7">
              <w:rPr>
                <w:bCs/>
                <w:color w:val="000000"/>
                <w:sz w:val="22"/>
                <w:szCs w:val="22"/>
              </w:rPr>
              <w:t xml:space="preserve"> (GP-Diálogo)</w:t>
            </w:r>
          </w:p>
          <w:p w14:paraId="6BDCC290" w14:textId="77777777" w:rsidR="00750DB9" w:rsidRPr="00F428E7" w:rsidRDefault="00750DB9" w:rsidP="00F428E7">
            <w:pPr>
              <w:spacing w:after="0" w:line="240" w:lineRule="auto"/>
              <w:rPr>
                <w:rFonts w:ascii="Times New Roman" w:hAnsi="Times New Roman" w:cs="Times New Roman"/>
                <w:bCs/>
                <w:color w:val="000000"/>
              </w:rPr>
            </w:pPr>
            <w:r w:rsidRPr="00F428E7">
              <w:rPr>
                <w:rFonts w:ascii="Times New Roman" w:hAnsi="Times New Roman" w:cs="Times New Roman"/>
                <w:bCs/>
                <w:color w:val="000000"/>
              </w:rPr>
              <w:t xml:space="preserve">Profa. Dra. Dária </w:t>
            </w:r>
            <w:proofErr w:type="spellStart"/>
            <w:r w:rsidRPr="00F428E7">
              <w:rPr>
                <w:rFonts w:ascii="Times New Roman" w:hAnsi="Times New Roman" w:cs="Times New Roman"/>
                <w:bCs/>
                <w:color w:val="000000"/>
              </w:rPr>
              <w:t>Schúkina</w:t>
            </w:r>
            <w:proofErr w:type="spellEnd"/>
            <w:r w:rsidRPr="00F428E7">
              <w:rPr>
                <w:rFonts w:ascii="Times New Roman" w:hAnsi="Times New Roman" w:cs="Times New Roman"/>
                <w:bCs/>
                <w:color w:val="000000"/>
              </w:rPr>
              <w:t xml:space="preserve"> (GU-SP)</w:t>
            </w:r>
          </w:p>
          <w:p w14:paraId="4083AB82" w14:textId="426FAC8D" w:rsidR="00A61172" w:rsidRPr="00F428E7" w:rsidRDefault="00750DB9" w:rsidP="00F428E7">
            <w:pPr>
              <w:spacing w:after="0" w:line="240" w:lineRule="auto"/>
            </w:pPr>
            <w:r w:rsidRPr="00F428E7">
              <w:t xml:space="preserve">Profa. Dra. </w:t>
            </w:r>
            <w:proofErr w:type="spellStart"/>
            <w:r w:rsidRPr="00F428E7">
              <w:t>Ekaterina</w:t>
            </w:r>
            <w:proofErr w:type="spellEnd"/>
            <w:r w:rsidRPr="00F428E7">
              <w:t xml:space="preserve"> </w:t>
            </w:r>
            <w:proofErr w:type="spellStart"/>
            <w:r w:rsidRPr="00F428E7">
              <w:t>Vólkova</w:t>
            </w:r>
            <w:proofErr w:type="spellEnd"/>
            <w:r w:rsidRPr="00F428E7">
              <w:t xml:space="preserve"> Américo (UFF)</w:t>
            </w:r>
          </w:p>
          <w:p w14:paraId="0F2111A8" w14:textId="48381849" w:rsidR="00750DB9" w:rsidRPr="007D7655" w:rsidRDefault="00750DB9" w:rsidP="007D7655">
            <w:pPr>
              <w:spacing w:after="0" w:line="240" w:lineRule="auto"/>
              <w:rPr>
                <w:rStyle w:val="Hyperlink"/>
                <w:rFonts w:ascii="Times New Roman" w:hAnsi="Times New Roman" w:cs="Times New Roman"/>
                <w:bCs/>
                <w:color w:val="000000"/>
                <w:u w:val="none"/>
              </w:rPr>
            </w:pPr>
            <w:r w:rsidRPr="00F428E7">
              <w:rPr>
                <w:rFonts w:ascii="Times New Roman" w:hAnsi="Times New Roman" w:cs="Times New Roman"/>
              </w:rPr>
              <w:t xml:space="preserve">Dra. </w:t>
            </w:r>
            <w:hyperlink r:id="rId8" w:tgtFrame="_blank" w:tooltip="Inti Anny Queiroz (mestranda)" w:history="1">
              <w:proofErr w:type="spellStart"/>
              <w:r w:rsidRPr="00F428E7">
                <w:rPr>
                  <w:rStyle w:val="Hyperlink"/>
                  <w:rFonts w:ascii="Times New Roman" w:hAnsi="Times New Roman" w:cs="Times New Roman"/>
                  <w:color w:val="auto"/>
                  <w:u w:val="none"/>
                  <w:bdr w:val="none" w:sz="0" w:space="0" w:color="auto" w:frame="1"/>
                </w:rPr>
                <w:t>Inti</w:t>
              </w:r>
              <w:proofErr w:type="spellEnd"/>
              <w:r w:rsidRPr="00F428E7">
                <w:rPr>
                  <w:rStyle w:val="Hyperlink"/>
                  <w:rFonts w:ascii="Times New Roman" w:hAnsi="Times New Roman" w:cs="Times New Roman"/>
                  <w:color w:val="auto"/>
                  <w:u w:val="none"/>
                  <w:bdr w:val="none" w:sz="0" w:space="0" w:color="auto" w:frame="1"/>
                </w:rPr>
                <w:t xml:space="preserve"> </w:t>
              </w:r>
              <w:proofErr w:type="spellStart"/>
              <w:r w:rsidRPr="00F428E7">
                <w:rPr>
                  <w:rStyle w:val="Hyperlink"/>
                  <w:rFonts w:ascii="Times New Roman" w:hAnsi="Times New Roman" w:cs="Times New Roman"/>
                  <w:color w:val="auto"/>
                  <w:u w:val="none"/>
                  <w:bdr w:val="none" w:sz="0" w:space="0" w:color="auto" w:frame="1"/>
                </w:rPr>
                <w:t>Anny</w:t>
              </w:r>
              <w:proofErr w:type="spellEnd"/>
              <w:r w:rsidRPr="00F428E7">
                <w:rPr>
                  <w:rStyle w:val="Hyperlink"/>
                  <w:rFonts w:ascii="Times New Roman" w:hAnsi="Times New Roman" w:cs="Times New Roman"/>
                  <w:color w:val="auto"/>
                  <w:u w:val="none"/>
                  <w:bdr w:val="none" w:sz="0" w:space="0" w:color="auto" w:frame="1"/>
                </w:rPr>
                <w:t xml:space="preserve"> Queiroz</w:t>
              </w:r>
            </w:hyperlink>
            <w:r w:rsidRPr="00F428E7">
              <w:rPr>
                <w:rFonts w:ascii="Times New Roman" w:hAnsi="Times New Roman" w:cs="Times New Roman"/>
              </w:rPr>
              <w:t xml:space="preserve"> (GP</w:t>
            </w:r>
            <w:r w:rsidR="007D7655">
              <w:rPr>
                <w:rFonts w:ascii="Times New Roman" w:hAnsi="Times New Roman" w:cs="Times New Roman"/>
              </w:rPr>
              <w:t>-</w:t>
            </w:r>
            <w:r w:rsidRPr="00F428E7">
              <w:rPr>
                <w:rFonts w:ascii="Times New Roman" w:hAnsi="Times New Roman" w:cs="Times New Roman"/>
              </w:rPr>
              <w:t>Diálog</w:t>
            </w:r>
            <w:r w:rsidR="007D7655">
              <w:rPr>
                <w:rFonts w:ascii="Times New Roman" w:hAnsi="Times New Roman" w:cs="Times New Roman"/>
              </w:rPr>
              <w:t>o)</w:t>
            </w:r>
          </w:p>
          <w:p w14:paraId="10C2C49C" w14:textId="0FDC062D" w:rsidR="00750DB9" w:rsidRDefault="00F428E7" w:rsidP="00F428E7">
            <w:pPr>
              <w:pStyle w:val="NormalWeb"/>
              <w:shd w:val="clear" w:color="auto" w:fill="FFFFFF"/>
              <w:spacing w:before="0" w:beforeAutospacing="0" w:after="0" w:afterAutospacing="0"/>
              <w:textAlignment w:val="baseline"/>
              <w:rPr>
                <w:sz w:val="22"/>
                <w:szCs w:val="22"/>
              </w:rPr>
            </w:pPr>
            <w:r w:rsidRPr="00F428E7">
              <w:rPr>
                <w:sz w:val="22"/>
                <w:szCs w:val="22"/>
              </w:rPr>
              <w:t xml:space="preserve">Profa. Dra. Maria </w:t>
            </w:r>
            <w:proofErr w:type="spellStart"/>
            <w:r w:rsidRPr="00F428E7">
              <w:rPr>
                <w:sz w:val="22"/>
                <w:szCs w:val="22"/>
              </w:rPr>
              <w:t>Glushkova</w:t>
            </w:r>
            <w:proofErr w:type="spellEnd"/>
            <w:r w:rsidRPr="00F428E7">
              <w:rPr>
                <w:sz w:val="22"/>
                <w:szCs w:val="22"/>
              </w:rPr>
              <w:t xml:space="preserve"> (GP-Diálogo)</w:t>
            </w:r>
          </w:p>
          <w:p w14:paraId="06E5A586" w14:textId="5B0ECA13" w:rsidR="00F428E7" w:rsidRPr="00F428E7" w:rsidRDefault="00F428E7" w:rsidP="00F428E7">
            <w:pPr>
              <w:pStyle w:val="NormalWeb"/>
              <w:shd w:val="clear" w:color="auto" w:fill="FFFFFF"/>
              <w:spacing w:before="0" w:beforeAutospacing="0" w:after="0" w:afterAutospacing="0"/>
              <w:textAlignment w:val="baseline"/>
              <w:rPr>
                <w:sz w:val="22"/>
                <w:szCs w:val="22"/>
              </w:rPr>
            </w:pPr>
            <w:r>
              <w:rPr>
                <w:sz w:val="22"/>
                <w:szCs w:val="22"/>
              </w:rPr>
              <w:t>Prof</w:t>
            </w:r>
            <w:r w:rsidR="007D7655">
              <w:rPr>
                <w:sz w:val="22"/>
                <w:szCs w:val="22"/>
              </w:rPr>
              <w:t>a</w:t>
            </w:r>
            <w:r>
              <w:rPr>
                <w:sz w:val="22"/>
                <w:szCs w:val="22"/>
              </w:rPr>
              <w:t>. Dra. Sheila Vieira de Camargo Grillo</w:t>
            </w:r>
            <w:r w:rsidR="007D7655">
              <w:rPr>
                <w:sz w:val="22"/>
                <w:szCs w:val="22"/>
              </w:rPr>
              <w:t xml:space="preserve"> (USP-CNPq)</w:t>
            </w:r>
          </w:p>
          <w:p w14:paraId="758E51CE" w14:textId="6FE53A47" w:rsidR="00750DB9" w:rsidRPr="00F428E7" w:rsidRDefault="00750DB9" w:rsidP="00F428E7">
            <w:pPr>
              <w:pStyle w:val="NormalWeb"/>
              <w:shd w:val="clear" w:color="auto" w:fill="FFFFFF"/>
              <w:spacing w:before="0" w:beforeAutospacing="0" w:after="0" w:afterAutospacing="0"/>
              <w:textAlignment w:val="baseline"/>
              <w:rPr>
                <w:sz w:val="22"/>
                <w:szCs w:val="22"/>
              </w:rPr>
            </w:pPr>
            <w:r w:rsidRPr="00F428E7">
              <w:rPr>
                <w:sz w:val="22"/>
                <w:szCs w:val="22"/>
              </w:rPr>
              <w:t>Profa. Dra. Sueli Pinheiro da Silva (UEPA)</w:t>
            </w:r>
          </w:p>
          <w:p w14:paraId="504C5A74" w14:textId="6294621A" w:rsidR="00750DB9" w:rsidRPr="00F428E7" w:rsidRDefault="00750DB9" w:rsidP="00F428E7">
            <w:pPr>
              <w:pStyle w:val="NormalWeb"/>
              <w:shd w:val="clear" w:color="auto" w:fill="FFFFFF"/>
              <w:spacing w:before="0" w:beforeAutospacing="0" w:after="0" w:afterAutospacing="0"/>
              <w:textAlignment w:val="baseline"/>
              <w:rPr>
                <w:sz w:val="22"/>
                <w:szCs w:val="22"/>
              </w:rPr>
            </w:pPr>
            <w:r w:rsidRPr="00F428E7">
              <w:rPr>
                <w:sz w:val="22"/>
                <w:szCs w:val="22"/>
              </w:rPr>
              <w:t>Profa. Dr. Urbano Cavalcante Filho (IFBA-UESC)</w:t>
            </w:r>
          </w:p>
          <w:p w14:paraId="71847CDF" w14:textId="65BA4ABF" w:rsidR="00F428E7" w:rsidRPr="00F428E7" w:rsidRDefault="00F428E7" w:rsidP="00F428E7">
            <w:pPr>
              <w:pStyle w:val="NormalWeb"/>
              <w:shd w:val="clear" w:color="auto" w:fill="FFFFFF"/>
              <w:spacing w:before="0" w:beforeAutospacing="0" w:after="0" w:afterAutospacing="0"/>
              <w:jc w:val="both"/>
              <w:textAlignment w:val="baseline"/>
              <w:rPr>
                <w:sz w:val="22"/>
                <w:szCs w:val="22"/>
              </w:rPr>
            </w:pPr>
            <w:r w:rsidRPr="00F428E7">
              <w:rPr>
                <w:sz w:val="22"/>
                <w:szCs w:val="22"/>
              </w:rPr>
              <w:t>Profa. Dra. Vanessa Fonseca Barbosa (CAPES- GP-Diálogo)</w:t>
            </w:r>
          </w:p>
          <w:p w14:paraId="0E3D99E8" w14:textId="2A432CAB" w:rsidR="00750DB9" w:rsidRPr="00F428E7" w:rsidRDefault="00750DB9" w:rsidP="00F428E7">
            <w:pPr>
              <w:pStyle w:val="NormalWeb"/>
              <w:shd w:val="clear" w:color="auto" w:fill="FFFFFF"/>
              <w:spacing w:before="0" w:beforeAutospacing="0" w:after="0" w:afterAutospacing="0"/>
              <w:textAlignment w:val="baseline"/>
              <w:rPr>
                <w:sz w:val="22"/>
                <w:szCs w:val="22"/>
              </w:rPr>
            </w:pPr>
            <w:r w:rsidRPr="00F428E7">
              <w:rPr>
                <w:sz w:val="22"/>
                <w:szCs w:val="22"/>
              </w:rPr>
              <w:t>Profa. Dra. Vânia Lúcia Menezes Torga (UESC)</w:t>
            </w:r>
          </w:p>
        </w:tc>
        <w:tc>
          <w:tcPr>
            <w:tcW w:w="4961" w:type="dxa"/>
          </w:tcPr>
          <w:p w14:paraId="15CE8F3F" w14:textId="5C098E0B" w:rsidR="00A61172" w:rsidRDefault="00A61172" w:rsidP="00F428E7">
            <w:pPr>
              <w:pStyle w:val="NormalWeb"/>
              <w:shd w:val="clear" w:color="auto" w:fill="FFFFFF"/>
              <w:spacing w:before="0" w:beforeAutospacing="0" w:after="0" w:afterAutospacing="0"/>
              <w:textAlignment w:val="baseline"/>
              <w:rPr>
                <w:bCs/>
                <w:color w:val="000000"/>
                <w:sz w:val="22"/>
                <w:szCs w:val="22"/>
              </w:rPr>
            </w:pPr>
            <w:r w:rsidRPr="00A61172">
              <w:rPr>
                <w:bCs/>
                <w:color w:val="000000"/>
                <w:sz w:val="22"/>
                <w:szCs w:val="22"/>
              </w:rPr>
              <w:t>Alessandro Santos Lima (USP)</w:t>
            </w:r>
          </w:p>
          <w:p w14:paraId="759B1A7A" w14:textId="516D2661" w:rsidR="0056007A" w:rsidRPr="00A61172" w:rsidRDefault="0056007A" w:rsidP="00F428E7">
            <w:pPr>
              <w:pStyle w:val="NormalWeb"/>
              <w:shd w:val="clear" w:color="auto" w:fill="FFFFFF"/>
              <w:spacing w:before="0" w:beforeAutospacing="0" w:after="0" w:afterAutospacing="0"/>
              <w:textAlignment w:val="baseline"/>
              <w:rPr>
                <w:bCs/>
                <w:color w:val="000000"/>
                <w:sz w:val="22"/>
                <w:szCs w:val="22"/>
              </w:rPr>
            </w:pPr>
            <w:r>
              <w:rPr>
                <w:bCs/>
                <w:color w:val="000000"/>
                <w:sz w:val="22"/>
                <w:szCs w:val="22"/>
              </w:rPr>
              <w:t>Ana Carolina Pais (USP)</w:t>
            </w:r>
          </w:p>
          <w:p w14:paraId="229F7893" w14:textId="77777777" w:rsidR="00A61172" w:rsidRDefault="00A61172" w:rsidP="00F428E7">
            <w:pPr>
              <w:spacing w:after="0" w:line="240" w:lineRule="auto"/>
              <w:rPr>
                <w:bCs/>
                <w:color w:val="000000"/>
              </w:rPr>
            </w:pPr>
            <w:r w:rsidRPr="00A61172">
              <w:rPr>
                <w:rFonts w:ascii="Times New Roman" w:eastAsia="Times New Roman" w:hAnsi="Times New Roman"/>
                <w:lang w:eastAsia="pt-BR"/>
              </w:rPr>
              <w:t xml:space="preserve">Andressa Letícia </w:t>
            </w:r>
            <w:proofErr w:type="spellStart"/>
            <w:r w:rsidRPr="00A61172">
              <w:rPr>
                <w:rFonts w:ascii="Times New Roman" w:eastAsia="Times New Roman" w:hAnsi="Times New Roman"/>
                <w:lang w:eastAsia="pt-BR"/>
              </w:rPr>
              <w:t>Villagra</w:t>
            </w:r>
            <w:proofErr w:type="spellEnd"/>
            <w:r w:rsidRPr="00A61172">
              <w:rPr>
                <w:rFonts w:ascii="Times New Roman" w:eastAsia="Times New Roman" w:hAnsi="Times New Roman"/>
                <w:lang w:eastAsia="pt-BR"/>
              </w:rPr>
              <w:t xml:space="preserve"> Silva</w:t>
            </w:r>
            <w:r w:rsidRPr="00A61172">
              <w:rPr>
                <w:rFonts w:ascii="Times New Roman" w:hAnsi="Times New Roman" w:cs="Times New Roman"/>
                <w:bCs/>
                <w:color w:val="000000"/>
              </w:rPr>
              <w:t xml:space="preserve"> </w:t>
            </w:r>
            <w:r w:rsidRPr="00A61172">
              <w:rPr>
                <w:bCs/>
                <w:color w:val="000000"/>
              </w:rPr>
              <w:t>(USP)</w:t>
            </w:r>
          </w:p>
          <w:p w14:paraId="2B3FAE5F" w14:textId="39240283" w:rsidR="0050406E" w:rsidRDefault="0050406E" w:rsidP="00F428E7">
            <w:pPr>
              <w:spacing w:after="0" w:line="240" w:lineRule="auto"/>
            </w:pPr>
            <w:r>
              <w:t xml:space="preserve">Igor </w:t>
            </w:r>
            <w:r w:rsidR="00AF699D">
              <w:t xml:space="preserve">Bezerra de </w:t>
            </w:r>
            <w:r>
              <w:t>Mesquita (USP)</w:t>
            </w:r>
          </w:p>
          <w:p w14:paraId="7DCA1D9D" w14:textId="684D5F81" w:rsidR="00AF699D" w:rsidRDefault="00AF699D" w:rsidP="00F428E7">
            <w:pPr>
              <w:spacing w:after="0" w:line="240" w:lineRule="auto"/>
            </w:pPr>
            <w:r>
              <w:t>Letícia T</w:t>
            </w:r>
            <w:r w:rsidR="003C3181">
              <w:t>h</w:t>
            </w:r>
            <w:r>
              <w:t>omé Oliveira (USP)</w:t>
            </w:r>
          </w:p>
          <w:p w14:paraId="39776906" w14:textId="213A00BF" w:rsidR="00AF699D" w:rsidRDefault="00AF699D" w:rsidP="00F428E7">
            <w:pPr>
              <w:spacing w:after="0" w:line="240" w:lineRule="auto"/>
            </w:pPr>
            <w:r>
              <w:t xml:space="preserve">Miguel </w:t>
            </w:r>
            <w:proofErr w:type="spellStart"/>
            <w:r>
              <w:t>Fegadolli</w:t>
            </w:r>
            <w:proofErr w:type="spellEnd"/>
            <w:r>
              <w:t xml:space="preserve"> (USP)</w:t>
            </w:r>
          </w:p>
          <w:p w14:paraId="04FAAD8C" w14:textId="77777777" w:rsidR="0050406E" w:rsidRDefault="0050406E" w:rsidP="00F428E7">
            <w:pPr>
              <w:spacing w:after="0" w:line="240" w:lineRule="auto"/>
            </w:pPr>
            <w:r>
              <w:t>Yuri Andrei Batista Santos (USP)</w:t>
            </w:r>
          </w:p>
          <w:p w14:paraId="6C4601E4" w14:textId="41F325D6" w:rsidR="00AF699D" w:rsidRDefault="00AF699D" w:rsidP="00F428E7">
            <w:pPr>
              <w:spacing w:after="0" w:line="240" w:lineRule="auto"/>
            </w:pPr>
            <w:r>
              <w:t>Valentina Nicolino</w:t>
            </w:r>
            <w:r w:rsidR="00F428E7">
              <w:t xml:space="preserve"> </w:t>
            </w:r>
            <w:r w:rsidR="007D7655">
              <w:t xml:space="preserve">Pereira </w:t>
            </w:r>
            <w:r w:rsidR="00F428E7">
              <w:t>(USP)</w:t>
            </w:r>
          </w:p>
        </w:tc>
      </w:tr>
    </w:tbl>
    <w:p w14:paraId="47CDA492" w14:textId="3DFDF115" w:rsidR="005711B4" w:rsidRDefault="005711B4" w:rsidP="00F428E7">
      <w:pPr>
        <w:spacing w:after="0" w:line="240" w:lineRule="auto"/>
      </w:pPr>
    </w:p>
    <w:p w14:paraId="1224DAD0" w14:textId="501CF989" w:rsidR="00750DB9" w:rsidRPr="00A61172" w:rsidRDefault="00750DB9" w:rsidP="00F428E7">
      <w:pPr>
        <w:pStyle w:val="NormalWeb"/>
        <w:shd w:val="clear" w:color="auto" w:fill="FFFFFF"/>
        <w:spacing w:before="0" w:beforeAutospacing="0" w:after="0" w:afterAutospacing="0"/>
        <w:textAlignment w:val="baseline"/>
        <w:rPr>
          <w:bCs/>
          <w:color w:val="000000"/>
          <w:sz w:val="22"/>
          <w:szCs w:val="22"/>
        </w:rPr>
      </w:pPr>
      <w:r w:rsidRPr="00A61172">
        <w:rPr>
          <w:bCs/>
          <w:color w:val="000000"/>
          <w:sz w:val="22"/>
          <w:szCs w:val="22"/>
        </w:rPr>
        <w:t xml:space="preserve">              </w:t>
      </w:r>
    </w:p>
    <w:p w14:paraId="2AEB24BF" w14:textId="1365BB02" w:rsidR="00750DB9" w:rsidRPr="00A61172" w:rsidRDefault="00750DB9" w:rsidP="00750DB9">
      <w:pPr>
        <w:pStyle w:val="NormalWeb"/>
        <w:shd w:val="clear" w:color="auto" w:fill="FFFFFF"/>
        <w:spacing w:before="0" w:beforeAutospacing="0" w:after="0" w:afterAutospacing="0" w:line="332" w:lineRule="atLeast"/>
        <w:textAlignment w:val="baseline"/>
        <w:rPr>
          <w:bCs/>
          <w:color w:val="000000"/>
          <w:sz w:val="22"/>
          <w:szCs w:val="22"/>
        </w:rPr>
        <w:sectPr w:rsidR="00750DB9" w:rsidRPr="00A61172" w:rsidSect="00750DB9">
          <w:headerReference w:type="even" r:id="rId9"/>
          <w:headerReference w:type="default" r:id="rId10"/>
          <w:type w:val="continuous"/>
          <w:pgSz w:w="11906" w:h="16838"/>
          <w:pgMar w:top="1417" w:right="991" w:bottom="1417"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r w:rsidRPr="00A61172">
        <w:rPr>
          <w:bCs/>
          <w:color w:val="000000"/>
          <w:sz w:val="22"/>
          <w:szCs w:val="22"/>
        </w:rPr>
        <w:t xml:space="preserve">                                                          </w:t>
      </w:r>
    </w:p>
    <w:p w14:paraId="3E5A0FA7" w14:textId="712E0AAD" w:rsidR="005711B4" w:rsidRDefault="00A9221F" w:rsidP="005711B4">
      <w:pPr>
        <w:pStyle w:val="NormalWeb"/>
        <w:spacing w:before="0" w:beforeAutospacing="0" w:after="0" w:afterAutospacing="0"/>
        <w:rPr>
          <w:rFonts w:ascii="Arial" w:hAnsi="Arial" w:cs="Arial"/>
          <w:b/>
          <w:color w:val="000000"/>
          <w:sz w:val="20"/>
          <w:szCs w:val="20"/>
        </w:rPr>
      </w:pPr>
      <w:r w:rsidRPr="005E3576">
        <w:rPr>
          <w:noProof/>
          <w:lang w:val="en-US"/>
        </w:rPr>
        <w:lastRenderedPageBreak/>
        <mc:AlternateContent>
          <mc:Choice Requires="wps">
            <w:drawing>
              <wp:anchor distT="0" distB="0" distL="114300" distR="114300" simplePos="0" relativeHeight="251659264" behindDoc="0" locked="0" layoutInCell="1" allowOverlap="1" wp14:anchorId="6519AB47" wp14:editId="4487B680">
                <wp:simplePos x="0" y="0"/>
                <wp:positionH relativeFrom="column">
                  <wp:posOffset>1128645</wp:posOffset>
                </wp:positionH>
                <wp:positionV relativeFrom="paragraph">
                  <wp:posOffset>-467089</wp:posOffset>
                </wp:positionV>
                <wp:extent cx="3302758" cy="627797"/>
                <wp:effectExtent l="0" t="0" r="0" b="127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758" cy="627797"/>
                        </a:xfrm>
                        <a:prstGeom prst="rect">
                          <a:avLst/>
                        </a:prstGeom>
                        <a:solidFill>
                          <a:schemeClr val="bg1">
                            <a:lumMod val="85000"/>
                          </a:schemeClr>
                        </a:solidFill>
                        <a:ln w="9525">
                          <a:noFill/>
                          <a:miter lim="800000"/>
                          <a:headEnd/>
                          <a:tailEnd/>
                        </a:ln>
                      </wps:spPr>
                      <wps:txbx>
                        <w:txbxContent>
                          <w:p w14:paraId="329CB77D" w14:textId="77777777" w:rsidR="005711B4" w:rsidRPr="005E3576" w:rsidRDefault="005711B4" w:rsidP="005711B4">
                            <w:pPr>
                              <w:jc w:val="center"/>
                              <w:rPr>
                                <w:b/>
                                <w:sz w:val="60"/>
                                <w:szCs w:val="60"/>
                              </w:rPr>
                            </w:pPr>
                            <w:r w:rsidRPr="005E3576">
                              <w:rPr>
                                <w:b/>
                                <w:sz w:val="60"/>
                                <w:szCs w:val="60"/>
                              </w:rPr>
                              <w:t>PROGRAMAÇÃO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19AB47" id="_x0000_t202" coordsize="21600,21600" o:spt="202" path="m,l,21600r21600,l21600,xe">
                <v:stroke joinstyle="miter"/>
                <v:path gradientshapeok="t" o:connecttype="rect"/>
              </v:shapetype>
              <v:shape id="Caixa de Texto 2" o:spid="_x0000_s1026" type="#_x0000_t202" style="position:absolute;margin-left:88.85pt;margin-top:-36.8pt;width:260.05pt;height:4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" fillcolor="#d8d8d8 [2732]" stroked="f">
                <v:textbox>
                  <w:txbxContent>
                    <w:p w14:paraId="329CB77D" w14:textId="77777777" w:rsidR="005711B4" w:rsidRPr="005E3576" w:rsidRDefault="005711B4" w:rsidP="005711B4">
                      <w:pPr>
                        <w:jc w:val="center"/>
                        <w:rPr>
                          <w:b/>
                          <w:sz w:val="60"/>
                          <w:szCs w:val="60"/>
                        </w:rPr>
                      </w:pPr>
                      <w:r w:rsidRPr="005E3576">
                        <w:rPr>
                          <w:b/>
                          <w:sz w:val="60"/>
                          <w:szCs w:val="60"/>
                        </w:rPr>
                        <w:t>PROGRAMAÇÃO</w:t>
                      </w:r>
                    </w:p>
                  </w:txbxContent>
                </v:textbox>
              </v:shape>
            </w:pict>
          </mc:Fallback>
        </mc:AlternateContent>
      </w:r>
    </w:p>
    <w:p w14:paraId="201740C7" w14:textId="77777777" w:rsidR="005711B4" w:rsidRDefault="005711B4" w:rsidP="005711B4">
      <w:pPr>
        <w:pStyle w:val="NormalWeb"/>
        <w:spacing w:before="0" w:beforeAutospacing="0" w:after="0" w:afterAutospacing="0"/>
        <w:jc w:val="center"/>
        <w:rPr>
          <w:rFonts w:ascii="Arial" w:hAnsi="Arial" w:cs="Arial"/>
          <w:b/>
          <w:color w:val="000000"/>
          <w:sz w:val="20"/>
          <w:szCs w:val="20"/>
        </w:rPr>
      </w:pPr>
    </w:p>
    <w:p w14:paraId="371CD43B" w14:textId="7892DD46" w:rsidR="005711B4" w:rsidRPr="00980E24" w:rsidRDefault="005711B4" w:rsidP="005711B4">
      <w:pPr>
        <w:pStyle w:val="NormalWeb"/>
        <w:spacing w:before="0" w:beforeAutospacing="0" w:after="0" w:afterAutospacing="0"/>
        <w:jc w:val="center"/>
        <w:rPr>
          <w:rFonts w:ascii="Arial" w:hAnsi="Arial" w:cs="Arial"/>
          <w:b/>
          <w:color w:val="000000"/>
          <w:sz w:val="20"/>
          <w:szCs w:val="20"/>
        </w:rPr>
      </w:pPr>
      <w:r>
        <w:rPr>
          <w:rFonts w:ascii="Arial" w:hAnsi="Arial" w:cs="Arial"/>
          <w:b/>
          <w:color w:val="000000"/>
          <w:sz w:val="20"/>
          <w:szCs w:val="20"/>
        </w:rPr>
        <w:t xml:space="preserve">           </w:t>
      </w:r>
      <w:r w:rsidRPr="00980E24">
        <w:rPr>
          <w:rFonts w:ascii="Arial" w:hAnsi="Arial" w:cs="Arial"/>
          <w:b/>
          <w:color w:val="000000"/>
          <w:sz w:val="20"/>
          <w:szCs w:val="20"/>
        </w:rPr>
        <w:t>UNIVERSIDADE DE SÃO PAULO</w:t>
      </w:r>
    </w:p>
    <w:p w14:paraId="6806AF47" w14:textId="77777777" w:rsidR="005711B4" w:rsidRPr="00980E24" w:rsidRDefault="005711B4" w:rsidP="005711B4">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xml:space="preserve">          </w:t>
      </w:r>
      <w:r w:rsidRPr="00980E24">
        <w:rPr>
          <w:rFonts w:ascii="Arial" w:hAnsi="Arial" w:cs="Arial"/>
          <w:color w:val="000000"/>
          <w:sz w:val="20"/>
          <w:szCs w:val="20"/>
        </w:rPr>
        <w:t>Faculdade de Filosofia, Letras e Ciências Humanas</w:t>
      </w:r>
    </w:p>
    <w:p w14:paraId="637F1A72" w14:textId="1D30E5FB" w:rsidR="005711B4" w:rsidRPr="00980E24" w:rsidRDefault="005711B4" w:rsidP="005711B4">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xml:space="preserve">          </w:t>
      </w:r>
      <w:r w:rsidRPr="00980E24">
        <w:rPr>
          <w:rFonts w:ascii="Arial" w:hAnsi="Arial" w:cs="Arial"/>
          <w:color w:val="000000"/>
          <w:sz w:val="20"/>
          <w:szCs w:val="20"/>
        </w:rPr>
        <w:t>Departamento de Letras Clássicas e Vernáculas</w:t>
      </w:r>
    </w:p>
    <w:p w14:paraId="1E267796" w14:textId="77777777" w:rsidR="005711B4" w:rsidRPr="00980E24" w:rsidRDefault="005711B4" w:rsidP="005711B4">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xml:space="preserve">          Programa de Pós-G</w:t>
      </w:r>
      <w:r w:rsidRPr="00980E24">
        <w:rPr>
          <w:rFonts w:ascii="Arial" w:hAnsi="Arial" w:cs="Arial"/>
          <w:color w:val="000000"/>
          <w:sz w:val="20"/>
          <w:szCs w:val="20"/>
        </w:rPr>
        <w:t>raduação em Filologia e Língua Portuguesa</w:t>
      </w:r>
    </w:p>
    <w:p w14:paraId="44C665BF" w14:textId="410EC9EA" w:rsidR="005711B4" w:rsidRDefault="005711B4" w:rsidP="005711B4">
      <w:pPr>
        <w:spacing w:after="0" w:line="240" w:lineRule="auto"/>
        <w:jc w:val="both"/>
        <w:rPr>
          <w:rFonts w:cs="Times New Roman"/>
          <w:sz w:val="24"/>
          <w:szCs w:val="24"/>
        </w:rPr>
      </w:pPr>
    </w:p>
    <w:p w14:paraId="0A3A2955" w14:textId="77777777" w:rsidR="005711B4" w:rsidRPr="00893DC4" w:rsidRDefault="005711B4" w:rsidP="005711B4">
      <w:pPr>
        <w:spacing w:after="0" w:line="240" w:lineRule="auto"/>
        <w:jc w:val="both"/>
        <w:rPr>
          <w:rFonts w:cs="Times New Roman"/>
        </w:rPr>
      </w:pPr>
    </w:p>
    <w:p w14:paraId="7450464B" w14:textId="77777777" w:rsidR="005711B4" w:rsidRPr="00D65242" w:rsidRDefault="005711B4" w:rsidP="00D65242">
      <w:pPr>
        <w:spacing w:after="0" w:line="240" w:lineRule="auto"/>
        <w:jc w:val="both"/>
        <w:rPr>
          <w:rFonts w:ascii="Times New Roman" w:hAnsi="Times New Roman" w:cs="Times New Roman"/>
          <w:sz w:val="24"/>
          <w:szCs w:val="24"/>
        </w:rPr>
      </w:pPr>
    </w:p>
    <w:tbl>
      <w:tblPr>
        <w:tblStyle w:val="Tabelacomgrade"/>
        <w:tblW w:w="10632" w:type="dxa"/>
        <w:tblInd w:w="-459" w:type="dxa"/>
        <w:tblLook w:val="04A0" w:firstRow="1" w:lastRow="0" w:firstColumn="1" w:lastColumn="0" w:noHBand="0" w:noVBand="1"/>
      </w:tblPr>
      <w:tblGrid>
        <w:gridCol w:w="1368"/>
        <w:gridCol w:w="9264"/>
      </w:tblGrid>
      <w:tr w:rsidR="005711B4" w:rsidRPr="007D7655" w14:paraId="6586E57D" w14:textId="77777777" w:rsidTr="005711B4">
        <w:tc>
          <w:tcPr>
            <w:tcW w:w="1368" w:type="dxa"/>
            <w:vAlign w:val="center"/>
          </w:tcPr>
          <w:p w14:paraId="46A58FBA" w14:textId="77777777" w:rsidR="005711B4" w:rsidRPr="007D7655" w:rsidRDefault="005711B4" w:rsidP="00D65242">
            <w:pPr>
              <w:spacing w:after="0" w:line="240" w:lineRule="auto"/>
              <w:jc w:val="center"/>
              <w:rPr>
                <w:rFonts w:ascii="Times New Roman" w:hAnsi="Times New Roman" w:cs="Times New Roman"/>
                <w:b/>
                <w:sz w:val="24"/>
                <w:szCs w:val="24"/>
              </w:rPr>
            </w:pPr>
            <w:r w:rsidRPr="007D7655">
              <w:rPr>
                <w:rFonts w:ascii="Times New Roman" w:hAnsi="Times New Roman" w:cs="Times New Roman"/>
                <w:b/>
                <w:sz w:val="24"/>
                <w:szCs w:val="24"/>
              </w:rPr>
              <w:t>Horário</w:t>
            </w:r>
          </w:p>
        </w:tc>
        <w:tc>
          <w:tcPr>
            <w:tcW w:w="9264" w:type="dxa"/>
          </w:tcPr>
          <w:p w14:paraId="58879C60" w14:textId="77777777" w:rsidR="005711B4" w:rsidRPr="007D7655" w:rsidRDefault="005711B4" w:rsidP="00D65242">
            <w:pPr>
              <w:spacing w:after="0" w:line="240" w:lineRule="auto"/>
              <w:jc w:val="center"/>
              <w:rPr>
                <w:rFonts w:ascii="Times New Roman" w:hAnsi="Times New Roman" w:cs="Times New Roman"/>
                <w:b/>
                <w:sz w:val="24"/>
                <w:szCs w:val="24"/>
              </w:rPr>
            </w:pPr>
            <w:r w:rsidRPr="007D7655">
              <w:rPr>
                <w:rFonts w:ascii="Times New Roman" w:hAnsi="Times New Roman" w:cs="Times New Roman"/>
                <w:b/>
                <w:sz w:val="24"/>
                <w:szCs w:val="24"/>
              </w:rPr>
              <w:t>Atividade</w:t>
            </w:r>
          </w:p>
        </w:tc>
      </w:tr>
      <w:tr w:rsidR="005711B4" w:rsidRPr="007D7655" w14:paraId="0CA24676" w14:textId="77777777" w:rsidTr="005711B4">
        <w:tc>
          <w:tcPr>
            <w:tcW w:w="1368" w:type="dxa"/>
            <w:vAlign w:val="center"/>
          </w:tcPr>
          <w:p w14:paraId="031EEBB8" w14:textId="2CBA2C4F" w:rsidR="005711B4" w:rsidRPr="007D7655" w:rsidRDefault="005711B4" w:rsidP="00D65242">
            <w:pPr>
              <w:spacing w:after="0" w:line="240" w:lineRule="auto"/>
              <w:jc w:val="center"/>
              <w:rPr>
                <w:rFonts w:ascii="Times New Roman" w:hAnsi="Times New Roman" w:cs="Times New Roman"/>
                <w:sz w:val="24"/>
                <w:szCs w:val="24"/>
              </w:rPr>
            </w:pPr>
            <w:r w:rsidRPr="007D7655">
              <w:rPr>
                <w:rFonts w:ascii="Times New Roman" w:hAnsi="Times New Roman" w:cs="Times New Roman"/>
                <w:sz w:val="24"/>
                <w:szCs w:val="24"/>
              </w:rPr>
              <w:t>8h-8h</w:t>
            </w:r>
            <w:r w:rsidR="00F428E7" w:rsidRPr="007D7655">
              <w:rPr>
                <w:rFonts w:ascii="Times New Roman" w:hAnsi="Times New Roman" w:cs="Times New Roman"/>
                <w:sz w:val="24"/>
                <w:szCs w:val="24"/>
              </w:rPr>
              <w:t>30</w:t>
            </w:r>
          </w:p>
        </w:tc>
        <w:tc>
          <w:tcPr>
            <w:tcW w:w="9264" w:type="dxa"/>
          </w:tcPr>
          <w:p w14:paraId="54459642" w14:textId="7D42AA36" w:rsidR="005711B4" w:rsidRPr="007D7655" w:rsidRDefault="005711B4" w:rsidP="00D65242">
            <w:pPr>
              <w:spacing w:after="0" w:line="240" w:lineRule="auto"/>
              <w:jc w:val="both"/>
              <w:rPr>
                <w:rFonts w:ascii="Times New Roman" w:hAnsi="Times New Roman" w:cs="Times New Roman"/>
                <w:sz w:val="24"/>
                <w:szCs w:val="24"/>
              </w:rPr>
            </w:pPr>
            <w:r w:rsidRPr="007D7655">
              <w:rPr>
                <w:rFonts w:ascii="Times New Roman" w:hAnsi="Times New Roman" w:cs="Times New Roman"/>
                <w:sz w:val="24"/>
                <w:szCs w:val="24"/>
              </w:rPr>
              <w:t>Recepção / Credenciamento / Abertura: Dra. Sheila Grillo</w:t>
            </w:r>
          </w:p>
        </w:tc>
      </w:tr>
      <w:tr w:rsidR="005711B4" w:rsidRPr="007D7655" w14:paraId="5333E00C" w14:textId="77777777" w:rsidTr="005711B4">
        <w:tc>
          <w:tcPr>
            <w:tcW w:w="1368" w:type="dxa"/>
            <w:vAlign w:val="center"/>
          </w:tcPr>
          <w:p w14:paraId="4875D73C" w14:textId="77777777" w:rsidR="005711B4" w:rsidRPr="007D7655" w:rsidRDefault="005711B4" w:rsidP="00D65242">
            <w:pPr>
              <w:spacing w:after="0" w:line="240" w:lineRule="auto"/>
              <w:jc w:val="center"/>
              <w:rPr>
                <w:rFonts w:ascii="Times New Roman" w:hAnsi="Times New Roman" w:cs="Times New Roman"/>
                <w:sz w:val="24"/>
                <w:szCs w:val="24"/>
              </w:rPr>
            </w:pPr>
            <w:r w:rsidRPr="007D7655">
              <w:rPr>
                <w:rFonts w:ascii="Times New Roman" w:hAnsi="Times New Roman" w:cs="Times New Roman"/>
                <w:sz w:val="24"/>
                <w:szCs w:val="24"/>
              </w:rPr>
              <w:t>8h30-9h30</w:t>
            </w:r>
          </w:p>
        </w:tc>
        <w:tc>
          <w:tcPr>
            <w:tcW w:w="9264" w:type="dxa"/>
          </w:tcPr>
          <w:p w14:paraId="189698D5" w14:textId="290A7AFD" w:rsidR="005711B4" w:rsidRPr="007D7655" w:rsidRDefault="005711B4" w:rsidP="00D65242">
            <w:pPr>
              <w:spacing w:after="0" w:line="240" w:lineRule="auto"/>
              <w:jc w:val="center"/>
              <w:rPr>
                <w:rFonts w:ascii="Times New Roman" w:hAnsi="Times New Roman" w:cs="Times New Roman"/>
                <w:b/>
                <w:bCs/>
                <w:sz w:val="24"/>
                <w:szCs w:val="24"/>
              </w:rPr>
            </w:pPr>
            <w:r w:rsidRPr="007D7655">
              <w:rPr>
                <w:rFonts w:ascii="Times New Roman" w:hAnsi="Times New Roman" w:cs="Times New Roman"/>
                <w:b/>
                <w:bCs/>
                <w:sz w:val="24"/>
                <w:szCs w:val="24"/>
              </w:rPr>
              <w:t>Conferência de abertura:</w:t>
            </w:r>
            <w:r w:rsidR="00C76C75" w:rsidRPr="007D7655">
              <w:rPr>
                <w:rFonts w:ascii="Times New Roman" w:hAnsi="Times New Roman" w:cs="Times New Roman"/>
                <w:b/>
                <w:bCs/>
                <w:sz w:val="24"/>
                <w:szCs w:val="24"/>
              </w:rPr>
              <w:t xml:space="preserve"> Coordenação e tradução Profa. Dra. Sheila V. de C. Grillo (USP-CNPq)</w:t>
            </w:r>
          </w:p>
          <w:p w14:paraId="74F00E41" w14:textId="77777777" w:rsidR="00C76C75" w:rsidRPr="007D7655" w:rsidRDefault="00C76C75" w:rsidP="00D65242">
            <w:pPr>
              <w:spacing w:after="0" w:line="240" w:lineRule="auto"/>
              <w:jc w:val="center"/>
              <w:rPr>
                <w:rFonts w:ascii="Times New Roman" w:hAnsi="Times New Roman" w:cs="Times New Roman"/>
                <w:b/>
                <w:bCs/>
                <w:sz w:val="24"/>
                <w:szCs w:val="24"/>
              </w:rPr>
            </w:pPr>
          </w:p>
          <w:p w14:paraId="009C8698" w14:textId="141800A3" w:rsidR="00C51D79" w:rsidRPr="007D7655" w:rsidRDefault="00C51D79" w:rsidP="00D65242">
            <w:pPr>
              <w:spacing w:after="0" w:line="240" w:lineRule="auto"/>
              <w:jc w:val="center"/>
              <w:rPr>
                <w:rFonts w:ascii="Times New Roman" w:hAnsi="Times New Roman" w:cs="Times New Roman"/>
                <w:b/>
                <w:bCs/>
                <w:sz w:val="24"/>
                <w:szCs w:val="24"/>
              </w:rPr>
            </w:pPr>
            <w:r w:rsidRPr="007D7655">
              <w:rPr>
                <w:rFonts w:ascii="Times New Roman" w:hAnsi="Times New Roman" w:cs="Times New Roman"/>
                <w:b/>
                <w:bCs/>
                <w:sz w:val="24"/>
                <w:szCs w:val="24"/>
              </w:rPr>
              <w:t xml:space="preserve">A imagem de mundo poética da primeira onda de emigrantes russos na França/ </w:t>
            </w:r>
            <w:r w:rsidRPr="007D7655">
              <w:rPr>
                <w:rFonts w:ascii="Times New Roman" w:hAnsi="Times New Roman" w:cs="Times New Roman"/>
                <w:b/>
                <w:bCs/>
                <w:sz w:val="24"/>
                <w:szCs w:val="24"/>
                <w:lang w:val="ru-RU"/>
              </w:rPr>
              <w:t>Поэтическая</w:t>
            </w:r>
            <w:r w:rsidRPr="007D7655">
              <w:rPr>
                <w:rFonts w:ascii="Times New Roman" w:hAnsi="Times New Roman" w:cs="Times New Roman"/>
                <w:b/>
                <w:bCs/>
                <w:sz w:val="24"/>
                <w:szCs w:val="24"/>
              </w:rPr>
              <w:t xml:space="preserve"> </w:t>
            </w:r>
            <w:r w:rsidRPr="007D7655">
              <w:rPr>
                <w:rFonts w:ascii="Times New Roman" w:hAnsi="Times New Roman" w:cs="Times New Roman"/>
                <w:b/>
                <w:bCs/>
                <w:sz w:val="24"/>
                <w:szCs w:val="24"/>
                <w:lang w:val="ru-RU"/>
              </w:rPr>
              <w:t>картина</w:t>
            </w:r>
            <w:r w:rsidRPr="007D7655">
              <w:rPr>
                <w:rFonts w:ascii="Times New Roman" w:hAnsi="Times New Roman" w:cs="Times New Roman"/>
                <w:b/>
                <w:bCs/>
                <w:sz w:val="24"/>
                <w:szCs w:val="24"/>
              </w:rPr>
              <w:t xml:space="preserve"> </w:t>
            </w:r>
            <w:r w:rsidRPr="007D7655">
              <w:rPr>
                <w:rFonts w:ascii="Times New Roman" w:hAnsi="Times New Roman" w:cs="Times New Roman"/>
                <w:b/>
                <w:bCs/>
                <w:sz w:val="24"/>
                <w:szCs w:val="24"/>
                <w:lang w:val="ru-RU"/>
              </w:rPr>
              <w:t>мира</w:t>
            </w:r>
            <w:r w:rsidRPr="007D7655">
              <w:rPr>
                <w:rFonts w:ascii="Times New Roman" w:hAnsi="Times New Roman" w:cs="Times New Roman"/>
                <w:b/>
                <w:bCs/>
                <w:sz w:val="24"/>
                <w:szCs w:val="24"/>
              </w:rPr>
              <w:t xml:space="preserve"> </w:t>
            </w:r>
            <w:r w:rsidRPr="007D7655">
              <w:rPr>
                <w:rFonts w:ascii="Times New Roman" w:hAnsi="Times New Roman" w:cs="Times New Roman"/>
                <w:b/>
                <w:bCs/>
                <w:sz w:val="24"/>
                <w:szCs w:val="24"/>
                <w:lang w:val="ru-RU"/>
              </w:rPr>
              <w:t>русских</w:t>
            </w:r>
            <w:r w:rsidRPr="007D7655">
              <w:rPr>
                <w:rFonts w:ascii="Times New Roman" w:hAnsi="Times New Roman" w:cs="Times New Roman"/>
                <w:b/>
                <w:bCs/>
                <w:sz w:val="24"/>
                <w:szCs w:val="24"/>
              </w:rPr>
              <w:t xml:space="preserve"> </w:t>
            </w:r>
            <w:r w:rsidRPr="007D7655">
              <w:rPr>
                <w:rFonts w:ascii="Times New Roman" w:hAnsi="Times New Roman" w:cs="Times New Roman"/>
                <w:b/>
                <w:bCs/>
                <w:sz w:val="24"/>
                <w:szCs w:val="24"/>
                <w:lang w:val="ru-RU"/>
              </w:rPr>
              <w:t>эмигрантов</w:t>
            </w:r>
            <w:r w:rsidRPr="007D7655">
              <w:rPr>
                <w:rFonts w:ascii="Times New Roman" w:hAnsi="Times New Roman" w:cs="Times New Roman"/>
                <w:b/>
                <w:bCs/>
                <w:sz w:val="24"/>
                <w:szCs w:val="24"/>
              </w:rPr>
              <w:t xml:space="preserve"> </w:t>
            </w:r>
            <w:r w:rsidRPr="007D7655">
              <w:rPr>
                <w:rFonts w:ascii="Times New Roman" w:hAnsi="Times New Roman" w:cs="Times New Roman"/>
                <w:b/>
                <w:bCs/>
                <w:sz w:val="24"/>
                <w:szCs w:val="24"/>
                <w:lang w:val="ru-RU"/>
              </w:rPr>
              <w:t>первой</w:t>
            </w:r>
            <w:r w:rsidRPr="007D7655">
              <w:rPr>
                <w:rFonts w:ascii="Times New Roman" w:hAnsi="Times New Roman" w:cs="Times New Roman"/>
                <w:b/>
                <w:bCs/>
                <w:sz w:val="24"/>
                <w:szCs w:val="24"/>
              </w:rPr>
              <w:t xml:space="preserve"> </w:t>
            </w:r>
            <w:r w:rsidRPr="007D7655">
              <w:rPr>
                <w:rFonts w:ascii="Times New Roman" w:hAnsi="Times New Roman" w:cs="Times New Roman"/>
                <w:b/>
                <w:bCs/>
                <w:sz w:val="24"/>
                <w:szCs w:val="24"/>
                <w:lang w:val="ru-RU"/>
              </w:rPr>
              <w:t>волны</w:t>
            </w:r>
            <w:r w:rsidRPr="007D7655">
              <w:rPr>
                <w:rFonts w:ascii="Times New Roman" w:hAnsi="Times New Roman" w:cs="Times New Roman"/>
                <w:b/>
                <w:bCs/>
                <w:sz w:val="24"/>
                <w:szCs w:val="24"/>
              </w:rPr>
              <w:t xml:space="preserve"> </w:t>
            </w:r>
            <w:r w:rsidRPr="007D7655">
              <w:rPr>
                <w:rFonts w:ascii="Times New Roman" w:hAnsi="Times New Roman" w:cs="Times New Roman"/>
                <w:b/>
                <w:bCs/>
                <w:sz w:val="24"/>
                <w:szCs w:val="24"/>
                <w:lang w:val="ru-RU"/>
              </w:rPr>
              <w:t>во</w:t>
            </w:r>
            <w:r w:rsidRPr="007D7655">
              <w:rPr>
                <w:rFonts w:ascii="Times New Roman" w:hAnsi="Times New Roman" w:cs="Times New Roman"/>
                <w:b/>
                <w:bCs/>
                <w:sz w:val="24"/>
                <w:szCs w:val="24"/>
              </w:rPr>
              <w:t xml:space="preserve"> </w:t>
            </w:r>
            <w:r w:rsidRPr="007D7655">
              <w:rPr>
                <w:rFonts w:ascii="Times New Roman" w:hAnsi="Times New Roman" w:cs="Times New Roman"/>
                <w:b/>
                <w:bCs/>
                <w:sz w:val="24"/>
                <w:szCs w:val="24"/>
                <w:lang w:val="ru-RU"/>
              </w:rPr>
              <w:t>Франции</w:t>
            </w:r>
          </w:p>
          <w:p w14:paraId="77DD26AF" w14:textId="77777777" w:rsidR="00010FAF" w:rsidRPr="007D7655" w:rsidRDefault="00010FAF" w:rsidP="00D65242">
            <w:pPr>
              <w:spacing w:after="0" w:line="240" w:lineRule="auto"/>
              <w:jc w:val="center"/>
              <w:rPr>
                <w:rFonts w:ascii="Times New Roman" w:hAnsi="Times New Roman" w:cs="Times New Roman"/>
                <w:b/>
                <w:bCs/>
                <w:sz w:val="24"/>
                <w:szCs w:val="24"/>
              </w:rPr>
            </w:pPr>
          </w:p>
          <w:p w14:paraId="0FE4234E" w14:textId="77777777" w:rsidR="00C51D79" w:rsidRPr="007D7655" w:rsidRDefault="00C51D79" w:rsidP="00D65242">
            <w:pPr>
              <w:spacing w:after="0" w:line="240" w:lineRule="auto"/>
              <w:rPr>
                <w:rFonts w:ascii="Times New Roman" w:hAnsi="Times New Roman" w:cs="Times New Roman"/>
                <w:i/>
                <w:iCs/>
                <w:sz w:val="24"/>
                <w:szCs w:val="24"/>
              </w:rPr>
            </w:pPr>
            <w:proofErr w:type="spellStart"/>
            <w:r w:rsidRPr="007D7655">
              <w:rPr>
                <w:rFonts w:ascii="Times New Roman" w:hAnsi="Times New Roman" w:cs="Times New Roman"/>
                <w:i/>
                <w:iCs/>
                <w:sz w:val="24"/>
                <w:szCs w:val="24"/>
              </w:rPr>
              <w:t>Auini</w:t>
            </w:r>
            <w:proofErr w:type="spellEnd"/>
            <w:r w:rsidRPr="007D7655">
              <w:rPr>
                <w:rFonts w:ascii="Times New Roman" w:hAnsi="Times New Roman" w:cs="Times New Roman"/>
                <w:i/>
                <w:iCs/>
                <w:sz w:val="24"/>
                <w:szCs w:val="24"/>
              </w:rPr>
              <w:t xml:space="preserve"> </w:t>
            </w:r>
            <w:proofErr w:type="spellStart"/>
            <w:r w:rsidRPr="007D7655">
              <w:rPr>
                <w:rFonts w:ascii="Times New Roman" w:hAnsi="Times New Roman" w:cs="Times New Roman"/>
                <w:i/>
                <w:iCs/>
                <w:sz w:val="24"/>
                <w:szCs w:val="24"/>
              </w:rPr>
              <w:t>Dorra</w:t>
            </w:r>
            <w:proofErr w:type="spellEnd"/>
            <w:r w:rsidRPr="007D7655">
              <w:rPr>
                <w:rFonts w:ascii="Times New Roman" w:hAnsi="Times New Roman" w:cs="Times New Roman"/>
                <w:i/>
                <w:iCs/>
                <w:sz w:val="24"/>
                <w:szCs w:val="24"/>
              </w:rPr>
              <w:t xml:space="preserve"> (Doutoranda da Universidade </w:t>
            </w:r>
            <w:proofErr w:type="spellStart"/>
            <w:r w:rsidRPr="007D7655">
              <w:rPr>
                <w:rFonts w:ascii="Times New Roman" w:hAnsi="Times New Roman" w:cs="Times New Roman"/>
                <w:i/>
                <w:iCs/>
                <w:sz w:val="24"/>
                <w:szCs w:val="24"/>
              </w:rPr>
              <w:t>Górnyi</w:t>
            </w:r>
            <w:proofErr w:type="spellEnd"/>
            <w:r w:rsidRPr="007D7655">
              <w:rPr>
                <w:rFonts w:ascii="Times New Roman" w:hAnsi="Times New Roman" w:cs="Times New Roman"/>
                <w:i/>
                <w:iCs/>
                <w:sz w:val="24"/>
                <w:szCs w:val="24"/>
              </w:rPr>
              <w:t xml:space="preserve"> de São Petersburgo)</w:t>
            </w:r>
          </w:p>
          <w:p w14:paraId="001C27EA" w14:textId="7A21EDA0" w:rsidR="00C51D79" w:rsidRPr="007D7655" w:rsidRDefault="00C51D79" w:rsidP="00D65242">
            <w:pPr>
              <w:spacing w:after="0" w:line="240" w:lineRule="auto"/>
              <w:rPr>
                <w:rFonts w:ascii="Times New Roman" w:hAnsi="Times New Roman" w:cs="Times New Roman"/>
                <w:i/>
                <w:iCs/>
                <w:sz w:val="24"/>
                <w:szCs w:val="24"/>
              </w:rPr>
            </w:pPr>
            <w:r w:rsidRPr="007D7655">
              <w:rPr>
                <w:rFonts w:ascii="Times New Roman" w:hAnsi="Times New Roman" w:cs="Times New Roman"/>
                <w:i/>
                <w:iCs/>
                <w:sz w:val="24"/>
                <w:szCs w:val="24"/>
              </w:rPr>
              <w:t xml:space="preserve">Profa. Dra. Dária </w:t>
            </w:r>
            <w:proofErr w:type="spellStart"/>
            <w:r w:rsidRPr="007D7655">
              <w:rPr>
                <w:rFonts w:ascii="Times New Roman" w:hAnsi="Times New Roman" w:cs="Times New Roman"/>
                <w:i/>
                <w:iCs/>
                <w:sz w:val="24"/>
                <w:szCs w:val="24"/>
              </w:rPr>
              <w:t>Schúkina</w:t>
            </w:r>
            <w:proofErr w:type="spellEnd"/>
            <w:r w:rsidRPr="007D7655">
              <w:rPr>
                <w:rFonts w:ascii="Times New Roman" w:hAnsi="Times New Roman" w:cs="Times New Roman"/>
                <w:i/>
                <w:iCs/>
                <w:sz w:val="24"/>
                <w:szCs w:val="24"/>
              </w:rPr>
              <w:t xml:space="preserve">  (Universidade </w:t>
            </w:r>
            <w:proofErr w:type="spellStart"/>
            <w:r w:rsidRPr="007D7655">
              <w:rPr>
                <w:rFonts w:ascii="Times New Roman" w:hAnsi="Times New Roman" w:cs="Times New Roman"/>
                <w:i/>
                <w:iCs/>
                <w:sz w:val="24"/>
                <w:szCs w:val="24"/>
              </w:rPr>
              <w:t>Górnyi</w:t>
            </w:r>
            <w:proofErr w:type="spellEnd"/>
            <w:r w:rsidRPr="007D7655">
              <w:rPr>
                <w:rFonts w:ascii="Times New Roman" w:hAnsi="Times New Roman" w:cs="Times New Roman"/>
                <w:i/>
                <w:iCs/>
                <w:sz w:val="24"/>
                <w:szCs w:val="24"/>
              </w:rPr>
              <w:t xml:space="preserve"> de São Petersburgo)</w:t>
            </w:r>
          </w:p>
        </w:tc>
      </w:tr>
      <w:tr w:rsidR="005711B4" w:rsidRPr="007D7655" w14:paraId="173D266D" w14:textId="77777777" w:rsidTr="005711B4">
        <w:tc>
          <w:tcPr>
            <w:tcW w:w="1368" w:type="dxa"/>
            <w:vAlign w:val="center"/>
          </w:tcPr>
          <w:p w14:paraId="0827145D" w14:textId="77777777" w:rsidR="005711B4" w:rsidRPr="007D7655" w:rsidRDefault="005711B4" w:rsidP="00D65242">
            <w:pPr>
              <w:spacing w:after="0" w:line="240" w:lineRule="auto"/>
              <w:jc w:val="center"/>
              <w:rPr>
                <w:rFonts w:ascii="Times New Roman" w:hAnsi="Times New Roman" w:cs="Times New Roman"/>
                <w:sz w:val="24"/>
                <w:szCs w:val="24"/>
              </w:rPr>
            </w:pPr>
            <w:r w:rsidRPr="007D7655">
              <w:rPr>
                <w:rFonts w:ascii="Times New Roman" w:hAnsi="Times New Roman" w:cs="Times New Roman"/>
                <w:sz w:val="24"/>
                <w:szCs w:val="24"/>
              </w:rPr>
              <w:t>9h30-10h</w:t>
            </w:r>
          </w:p>
        </w:tc>
        <w:tc>
          <w:tcPr>
            <w:tcW w:w="9264" w:type="dxa"/>
          </w:tcPr>
          <w:p w14:paraId="5E44FA24" w14:textId="77777777" w:rsidR="005711B4" w:rsidRPr="007D7655" w:rsidRDefault="005711B4" w:rsidP="00D65242">
            <w:pPr>
              <w:spacing w:after="0" w:line="240" w:lineRule="auto"/>
              <w:jc w:val="both"/>
              <w:rPr>
                <w:rFonts w:ascii="Times New Roman" w:hAnsi="Times New Roman" w:cs="Times New Roman"/>
                <w:sz w:val="24"/>
                <w:szCs w:val="24"/>
              </w:rPr>
            </w:pPr>
            <w:r w:rsidRPr="007D7655">
              <w:rPr>
                <w:rFonts w:ascii="Times New Roman" w:hAnsi="Times New Roman" w:cs="Times New Roman"/>
                <w:sz w:val="24"/>
                <w:szCs w:val="24"/>
              </w:rPr>
              <w:t>Intervalo (Café) – Exposição de pôsteres</w:t>
            </w:r>
          </w:p>
        </w:tc>
      </w:tr>
      <w:tr w:rsidR="005711B4" w:rsidRPr="007D7655" w14:paraId="517B3412" w14:textId="77777777" w:rsidTr="005711B4">
        <w:tc>
          <w:tcPr>
            <w:tcW w:w="1368" w:type="dxa"/>
            <w:vAlign w:val="center"/>
          </w:tcPr>
          <w:p w14:paraId="1FF7D3EE" w14:textId="77777777" w:rsidR="005711B4" w:rsidRPr="007D7655" w:rsidRDefault="005711B4" w:rsidP="00D65242">
            <w:pPr>
              <w:spacing w:after="0" w:line="240" w:lineRule="auto"/>
              <w:jc w:val="center"/>
              <w:rPr>
                <w:rFonts w:ascii="Times New Roman" w:hAnsi="Times New Roman" w:cs="Times New Roman"/>
                <w:sz w:val="24"/>
                <w:szCs w:val="24"/>
              </w:rPr>
            </w:pPr>
            <w:r w:rsidRPr="007D7655">
              <w:rPr>
                <w:rFonts w:ascii="Times New Roman" w:hAnsi="Times New Roman" w:cs="Times New Roman"/>
                <w:sz w:val="24"/>
                <w:szCs w:val="24"/>
              </w:rPr>
              <w:t>10h-12h</w:t>
            </w:r>
          </w:p>
        </w:tc>
        <w:tc>
          <w:tcPr>
            <w:tcW w:w="9264" w:type="dxa"/>
          </w:tcPr>
          <w:p w14:paraId="018A0B03" w14:textId="5C445F5D" w:rsidR="005711B4" w:rsidRPr="007D7655" w:rsidRDefault="005711B4" w:rsidP="00D65242">
            <w:pPr>
              <w:spacing w:after="0" w:line="240" w:lineRule="auto"/>
              <w:jc w:val="both"/>
              <w:rPr>
                <w:rFonts w:ascii="Times New Roman" w:hAnsi="Times New Roman" w:cs="Times New Roman"/>
                <w:b/>
                <w:bCs/>
                <w:sz w:val="24"/>
                <w:szCs w:val="24"/>
              </w:rPr>
            </w:pPr>
            <w:r w:rsidRPr="007D7655">
              <w:rPr>
                <w:rFonts w:ascii="Times New Roman" w:hAnsi="Times New Roman" w:cs="Times New Roman"/>
                <w:b/>
                <w:bCs/>
                <w:sz w:val="24"/>
                <w:szCs w:val="24"/>
              </w:rPr>
              <w:t xml:space="preserve">Mesa Redonda 1: </w:t>
            </w:r>
            <w:r w:rsidR="00E928CE" w:rsidRPr="007D7655">
              <w:rPr>
                <w:rFonts w:ascii="Times New Roman" w:hAnsi="Times New Roman" w:cs="Times New Roman"/>
                <w:b/>
                <w:bCs/>
                <w:sz w:val="24"/>
                <w:szCs w:val="24"/>
              </w:rPr>
              <w:t>Coordenadora Profa. Dra. Arlete M. Fernandes Higashi (PMSP)</w:t>
            </w:r>
          </w:p>
          <w:p w14:paraId="4063334C" w14:textId="38B3B204" w:rsidR="006F1EA5" w:rsidRPr="007D7655" w:rsidRDefault="006F1EA5" w:rsidP="00D65242">
            <w:pPr>
              <w:spacing w:after="0" w:line="240" w:lineRule="auto"/>
              <w:jc w:val="both"/>
              <w:rPr>
                <w:rFonts w:ascii="Times New Roman" w:hAnsi="Times New Roman" w:cs="Times New Roman"/>
                <w:i/>
                <w:iCs/>
                <w:sz w:val="24"/>
                <w:szCs w:val="24"/>
              </w:rPr>
            </w:pPr>
          </w:p>
          <w:p w14:paraId="6C25F110" w14:textId="5FA4520F" w:rsidR="006F1EA5" w:rsidRPr="007D7655" w:rsidRDefault="006F1EA5" w:rsidP="00D65242">
            <w:pPr>
              <w:spacing w:after="0" w:line="240" w:lineRule="auto"/>
              <w:jc w:val="both"/>
              <w:rPr>
                <w:rFonts w:ascii="Times New Roman" w:hAnsi="Times New Roman" w:cs="Times New Roman"/>
                <w:b/>
                <w:bCs/>
                <w:sz w:val="24"/>
                <w:szCs w:val="24"/>
              </w:rPr>
            </w:pPr>
            <w:r w:rsidRPr="007D7655">
              <w:rPr>
                <w:rFonts w:ascii="Times New Roman" w:hAnsi="Times New Roman" w:cs="Times New Roman"/>
                <w:b/>
                <w:bCs/>
                <w:sz w:val="24"/>
                <w:szCs w:val="24"/>
              </w:rPr>
              <w:t>Auto-</w:t>
            </w:r>
            <w:proofErr w:type="spellStart"/>
            <w:r w:rsidRPr="007D7655">
              <w:rPr>
                <w:rFonts w:ascii="Times New Roman" w:hAnsi="Times New Roman" w:cs="Times New Roman"/>
                <w:b/>
                <w:bCs/>
                <w:sz w:val="24"/>
                <w:szCs w:val="24"/>
              </w:rPr>
              <w:t>bio</w:t>
            </w:r>
            <w:proofErr w:type="spellEnd"/>
            <w:r w:rsidRPr="007D7655">
              <w:rPr>
                <w:rFonts w:ascii="Times New Roman" w:hAnsi="Times New Roman" w:cs="Times New Roman"/>
                <w:b/>
                <w:bCs/>
                <w:sz w:val="24"/>
                <w:szCs w:val="24"/>
              </w:rPr>
              <w:t>-pictografia em “</w:t>
            </w:r>
            <w:proofErr w:type="spellStart"/>
            <w:r w:rsidRPr="007D7655">
              <w:rPr>
                <w:rFonts w:ascii="Times New Roman" w:hAnsi="Times New Roman" w:cs="Times New Roman"/>
                <w:b/>
                <w:bCs/>
                <w:i/>
                <w:iCs/>
                <w:sz w:val="24"/>
                <w:szCs w:val="24"/>
              </w:rPr>
              <w:t>Salvatierra</w:t>
            </w:r>
            <w:proofErr w:type="spellEnd"/>
            <w:r w:rsidRPr="007D7655">
              <w:rPr>
                <w:rFonts w:ascii="Times New Roman" w:hAnsi="Times New Roman" w:cs="Times New Roman"/>
                <w:b/>
                <w:bCs/>
                <w:i/>
                <w:iCs/>
                <w:sz w:val="24"/>
                <w:szCs w:val="24"/>
              </w:rPr>
              <w:t>”</w:t>
            </w:r>
            <w:r w:rsidRPr="007D7655">
              <w:rPr>
                <w:rFonts w:ascii="Times New Roman" w:hAnsi="Times New Roman" w:cs="Times New Roman"/>
                <w:b/>
                <w:bCs/>
                <w:sz w:val="24"/>
                <w:szCs w:val="24"/>
              </w:rPr>
              <w:t xml:space="preserve">, de Pedro </w:t>
            </w:r>
            <w:proofErr w:type="spellStart"/>
            <w:r w:rsidRPr="007D7655">
              <w:rPr>
                <w:rFonts w:ascii="Times New Roman" w:hAnsi="Times New Roman" w:cs="Times New Roman"/>
                <w:b/>
                <w:bCs/>
                <w:sz w:val="24"/>
                <w:szCs w:val="24"/>
              </w:rPr>
              <w:t>Mairal</w:t>
            </w:r>
            <w:proofErr w:type="spellEnd"/>
            <w:r w:rsidRPr="007D7655">
              <w:rPr>
                <w:rFonts w:ascii="Times New Roman" w:hAnsi="Times New Roman" w:cs="Times New Roman"/>
                <w:b/>
                <w:bCs/>
                <w:sz w:val="24"/>
                <w:szCs w:val="24"/>
              </w:rPr>
              <w:t>: rasuras de si/ Auto-</w:t>
            </w:r>
            <w:proofErr w:type="spellStart"/>
            <w:r w:rsidRPr="007D7655">
              <w:rPr>
                <w:rFonts w:ascii="Times New Roman" w:hAnsi="Times New Roman" w:cs="Times New Roman"/>
                <w:b/>
                <w:bCs/>
                <w:sz w:val="24"/>
                <w:szCs w:val="24"/>
              </w:rPr>
              <w:t>bio</w:t>
            </w:r>
            <w:proofErr w:type="spellEnd"/>
            <w:r w:rsidRPr="007D7655">
              <w:rPr>
                <w:rFonts w:ascii="Times New Roman" w:hAnsi="Times New Roman" w:cs="Times New Roman"/>
                <w:b/>
                <w:bCs/>
                <w:sz w:val="24"/>
                <w:szCs w:val="24"/>
              </w:rPr>
              <w:t>-</w:t>
            </w:r>
            <w:proofErr w:type="spellStart"/>
            <w:r w:rsidRPr="007D7655">
              <w:rPr>
                <w:rFonts w:ascii="Times New Roman" w:hAnsi="Times New Roman" w:cs="Times New Roman"/>
                <w:b/>
                <w:bCs/>
                <w:sz w:val="24"/>
                <w:szCs w:val="24"/>
              </w:rPr>
              <w:t>pictography</w:t>
            </w:r>
            <w:proofErr w:type="spellEnd"/>
            <w:r w:rsidRPr="007D7655">
              <w:rPr>
                <w:rFonts w:ascii="Times New Roman" w:hAnsi="Times New Roman" w:cs="Times New Roman"/>
                <w:b/>
                <w:bCs/>
                <w:sz w:val="24"/>
                <w:szCs w:val="24"/>
              </w:rPr>
              <w:t xml:space="preserve"> in Pedro </w:t>
            </w:r>
            <w:proofErr w:type="spellStart"/>
            <w:r w:rsidRPr="007D7655">
              <w:rPr>
                <w:rFonts w:ascii="Times New Roman" w:hAnsi="Times New Roman" w:cs="Times New Roman"/>
                <w:b/>
                <w:bCs/>
                <w:sz w:val="24"/>
                <w:szCs w:val="24"/>
              </w:rPr>
              <w:t>Mairal's</w:t>
            </w:r>
            <w:proofErr w:type="spellEnd"/>
            <w:r w:rsidRPr="007D7655">
              <w:rPr>
                <w:rFonts w:ascii="Times New Roman" w:hAnsi="Times New Roman" w:cs="Times New Roman"/>
                <w:b/>
                <w:bCs/>
                <w:sz w:val="24"/>
                <w:szCs w:val="24"/>
              </w:rPr>
              <w:t xml:space="preserve"> "</w:t>
            </w:r>
            <w:proofErr w:type="spellStart"/>
            <w:r w:rsidRPr="007D7655">
              <w:rPr>
                <w:rFonts w:ascii="Times New Roman" w:hAnsi="Times New Roman" w:cs="Times New Roman"/>
                <w:b/>
                <w:bCs/>
                <w:sz w:val="24"/>
                <w:szCs w:val="24"/>
              </w:rPr>
              <w:t>Salvatierra</w:t>
            </w:r>
            <w:proofErr w:type="spellEnd"/>
            <w:r w:rsidRPr="007D7655">
              <w:rPr>
                <w:rFonts w:ascii="Times New Roman" w:hAnsi="Times New Roman" w:cs="Times New Roman"/>
                <w:b/>
                <w:bCs/>
                <w:sz w:val="24"/>
                <w:szCs w:val="24"/>
              </w:rPr>
              <w:t xml:space="preserve">": </w:t>
            </w:r>
            <w:proofErr w:type="spellStart"/>
            <w:r w:rsidRPr="007D7655">
              <w:rPr>
                <w:rFonts w:ascii="Times New Roman" w:hAnsi="Times New Roman" w:cs="Times New Roman"/>
                <w:b/>
                <w:bCs/>
                <w:sz w:val="24"/>
                <w:szCs w:val="24"/>
              </w:rPr>
              <w:t>erasures</w:t>
            </w:r>
            <w:proofErr w:type="spellEnd"/>
            <w:r w:rsidRPr="007D7655">
              <w:rPr>
                <w:rFonts w:ascii="Times New Roman" w:hAnsi="Times New Roman" w:cs="Times New Roman"/>
                <w:b/>
                <w:bCs/>
                <w:sz w:val="24"/>
                <w:szCs w:val="24"/>
              </w:rPr>
              <w:t xml:space="preserve"> </w:t>
            </w:r>
            <w:proofErr w:type="spellStart"/>
            <w:r w:rsidRPr="007D7655">
              <w:rPr>
                <w:rFonts w:ascii="Times New Roman" w:hAnsi="Times New Roman" w:cs="Times New Roman"/>
                <w:b/>
                <w:bCs/>
                <w:sz w:val="24"/>
                <w:szCs w:val="24"/>
              </w:rPr>
              <w:t>of</w:t>
            </w:r>
            <w:proofErr w:type="spellEnd"/>
            <w:r w:rsidRPr="007D7655">
              <w:rPr>
                <w:rFonts w:ascii="Times New Roman" w:hAnsi="Times New Roman" w:cs="Times New Roman"/>
                <w:b/>
                <w:bCs/>
                <w:sz w:val="24"/>
                <w:szCs w:val="24"/>
              </w:rPr>
              <w:t xml:space="preserve"> </w:t>
            </w:r>
            <w:proofErr w:type="spellStart"/>
            <w:r w:rsidRPr="007D7655">
              <w:rPr>
                <w:rFonts w:ascii="Times New Roman" w:hAnsi="Times New Roman" w:cs="Times New Roman"/>
                <w:b/>
                <w:bCs/>
                <w:sz w:val="24"/>
                <w:szCs w:val="24"/>
              </w:rPr>
              <w:t>the</w:t>
            </w:r>
            <w:proofErr w:type="spellEnd"/>
            <w:r w:rsidRPr="007D7655">
              <w:rPr>
                <w:rFonts w:ascii="Times New Roman" w:hAnsi="Times New Roman" w:cs="Times New Roman"/>
                <w:b/>
                <w:bCs/>
                <w:sz w:val="24"/>
                <w:szCs w:val="24"/>
              </w:rPr>
              <w:t xml:space="preserve"> self</w:t>
            </w:r>
          </w:p>
          <w:p w14:paraId="069DD7F8" w14:textId="39511350" w:rsidR="006F1EA5" w:rsidRPr="007D7655" w:rsidRDefault="006F1EA5" w:rsidP="00D65242">
            <w:pPr>
              <w:pStyle w:val="root-block-node"/>
              <w:spacing w:before="0" w:beforeAutospacing="0" w:after="0" w:afterAutospacing="0"/>
              <w:rPr>
                <w:i/>
                <w:iCs/>
              </w:rPr>
            </w:pPr>
            <w:r w:rsidRPr="007D7655">
              <w:rPr>
                <w:i/>
                <w:iCs/>
              </w:rPr>
              <w:t>Vânia Lúcia Menezes Torga (UESC)</w:t>
            </w:r>
          </w:p>
          <w:p w14:paraId="765EBEDF" w14:textId="2BCD76E9" w:rsidR="00497FA7" w:rsidRPr="007D7655" w:rsidRDefault="00497FA7" w:rsidP="00D65242">
            <w:pPr>
              <w:pStyle w:val="root-block-node"/>
              <w:spacing w:before="0" w:beforeAutospacing="0" w:after="0" w:afterAutospacing="0"/>
              <w:rPr>
                <w:i/>
                <w:iCs/>
              </w:rPr>
            </w:pPr>
          </w:p>
          <w:p w14:paraId="2EAB5B9F" w14:textId="1C5F46EB" w:rsidR="00497FA7" w:rsidRPr="007D7655" w:rsidRDefault="00497FA7" w:rsidP="00497FA7">
            <w:pPr>
              <w:spacing w:after="0" w:line="240" w:lineRule="auto"/>
              <w:rPr>
                <w:rFonts w:ascii="Times New Roman" w:hAnsi="Times New Roman" w:cs="Times New Roman"/>
                <w:b/>
                <w:bCs/>
                <w:sz w:val="24"/>
                <w:szCs w:val="24"/>
              </w:rPr>
            </w:pPr>
            <w:r w:rsidRPr="007D7655">
              <w:rPr>
                <w:rFonts w:ascii="Times New Roman" w:hAnsi="Times New Roman" w:cs="Times New Roman"/>
                <w:b/>
                <w:bCs/>
                <w:sz w:val="24"/>
                <w:szCs w:val="24"/>
              </w:rPr>
              <w:t xml:space="preserve">O testemunho em perspectiva dialógica/ </w:t>
            </w:r>
            <w:proofErr w:type="spellStart"/>
            <w:r w:rsidRPr="007D7655">
              <w:rPr>
                <w:rFonts w:ascii="Times New Roman" w:hAnsi="Times New Roman" w:cs="Times New Roman"/>
                <w:b/>
                <w:bCs/>
                <w:sz w:val="24"/>
                <w:szCs w:val="24"/>
              </w:rPr>
              <w:t>Testimony</w:t>
            </w:r>
            <w:proofErr w:type="spellEnd"/>
            <w:r w:rsidRPr="007D7655">
              <w:rPr>
                <w:rFonts w:ascii="Times New Roman" w:hAnsi="Times New Roman" w:cs="Times New Roman"/>
                <w:b/>
                <w:bCs/>
                <w:sz w:val="24"/>
                <w:szCs w:val="24"/>
              </w:rPr>
              <w:t xml:space="preserve"> in </w:t>
            </w:r>
            <w:proofErr w:type="spellStart"/>
            <w:r w:rsidRPr="007D7655">
              <w:rPr>
                <w:rFonts w:ascii="Times New Roman" w:hAnsi="Times New Roman" w:cs="Times New Roman"/>
                <w:b/>
                <w:bCs/>
                <w:sz w:val="24"/>
                <w:szCs w:val="24"/>
              </w:rPr>
              <w:t>dialogical</w:t>
            </w:r>
            <w:proofErr w:type="spellEnd"/>
            <w:r w:rsidRPr="007D7655">
              <w:rPr>
                <w:rFonts w:ascii="Times New Roman" w:hAnsi="Times New Roman" w:cs="Times New Roman"/>
                <w:b/>
                <w:bCs/>
                <w:sz w:val="24"/>
                <w:szCs w:val="24"/>
              </w:rPr>
              <w:t xml:space="preserve"> perspective</w:t>
            </w:r>
          </w:p>
          <w:p w14:paraId="045792E7" w14:textId="2F57EC7A" w:rsidR="00497FA7" w:rsidRPr="007D7655" w:rsidRDefault="00497FA7" w:rsidP="00497FA7">
            <w:pPr>
              <w:spacing w:after="0" w:line="240" w:lineRule="auto"/>
              <w:rPr>
                <w:rFonts w:ascii="Times New Roman" w:hAnsi="Times New Roman" w:cs="Times New Roman"/>
                <w:i/>
                <w:iCs/>
                <w:sz w:val="24"/>
                <w:szCs w:val="24"/>
              </w:rPr>
            </w:pPr>
            <w:r w:rsidRPr="007D7655">
              <w:rPr>
                <w:rFonts w:ascii="Times New Roman" w:hAnsi="Times New Roman" w:cs="Times New Roman"/>
                <w:i/>
                <w:iCs/>
                <w:sz w:val="24"/>
                <w:szCs w:val="24"/>
              </w:rPr>
              <w:t>Yuri Andrei Batista Santos (USP-FAPESP-</w:t>
            </w:r>
            <w:proofErr w:type="spellStart"/>
            <w:r w:rsidRPr="007D7655">
              <w:rPr>
                <w:rFonts w:ascii="Times New Roman" w:hAnsi="Times New Roman" w:cs="Times New Roman"/>
                <w:i/>
                <w:iCs/>
                <w:sz w:val="24"/>
                <w:szCs w:val="24"/>
              </w:rPr>
              <w:t>Université</w:t>
            </w:r>
            <w:proofErr w:type="spellEnd"/>
            <w:r w:rsidRPr="007D7655">
              <w:rPr>
                <w:rFonts w:ascii="Times New Roman" w:hAnsi="Times New Roman" w:cs="Times New Roman"/>
                <w:i/>
                <w:iCs/>
                <w:sz w:val="24"/>
                <w:szCs w:val="24"/>
              </w:rPr>
              <w:t xml:space="preserve"> Paris</w:t>
            </w:r>
            <w:r w:rsidR="00DB26D5" w:rsidRPr="007D7655">
              <w:rPr>
                <w:rFonts w:ascii="Times New Roman" w:hAnsi="Times New Roman" w:cs="Times New Roman"/>
                <w:i/>
                <w:iCs/>
                <w:sz w:val="24"/>
                <w:szCs w:val="24"/>
              </w:rPr>
              <w:t xml:space="preserve"> </w:t>
            </w:r>
            <w:proofErr w:type="spellStart"/>
            <w:r w:rsidR="00DB26D5" w:rsidRPr="007D7655">
              <w:rPr>
                <w:rFonts w:ascii="Times New Roman" w:hAnsi="Times New Roman" w:cs="Times New Roman"/>
                <w:i/>
                <w:iCs/>
                <w:sz w:val="24"/>
                <w:szCs w:val="24"/>
              </w:rPr>
              <w:t>Cité</w:t>
            </w:r>
            <w:proofErr w:type="spellEnd"/>
            <w:r w:rsidRPr="007D7655">
              <w:rPr>
                <w:rFonts w:ascii="Times New Roman" w:hAnsi="Times New Roman" w:cs="Times New Roman"/>
                <w:i/>
                <w:iCs/>
                <w:sz w:val="24"/>
                <w:szCs w:val="24"/>
              </w:rPr>
              <w:t>)</w:t>
            </w:r>
          </w:p>
          <w:p w14:paraId="49921ED7" w14:textId="05B6013D" w:rsidR="00D65242" w:rsidRPr="007D7655" w:rsidRDefault="00D65242" w:rsidP="00D65242">
            <w:pPr>
              <w:pStyle w:val="root-block-node"/>
              <w:spacing w:before="0" w:beforeAutospacing="0" w:after="0" w:afterAutospacing="0"/>
              <w:rPr>
                <w:i/>
                <w:iCs/>
              </w:rPr>
            </w:pPr>
          </w:p>
          <w:p w14:paraId="4B6B2E53" w14:textId="77777777" w:rsidR="00D65242" w:rsidRPr="007D7655" w:rsidRDefault="00D65242" w:rsidP="00D65242">
            <w:pPr>
              <w:spacing w:after="0" w:line="240" w:lineRule="auto"/>
              <w:jc w:val="both"/>
              <w:rPr>
                <w:rFonts w:ascii="Times New Roman" w:hAnsi="Times New Roman" w:cs="Times New Roman"/>
                <w:b/>
                <w:sz w:val="24"/>
                <w:szCs w:val="24"/>
              </w:rPr>
            </w:pPr>
            <w:r w:rsidRPr="007D7655">
              <w:rPr>
                <w:rFonts w:ascii="Times New Roman" w:hAnsi="Times New Roman" w:cs="Times New Roman"/>
                <w:b/>
                <w:sz w:val="24"/>
                <w:szCs w:val="24"/>
              </w:rPr>
              <w:t xml:space="preserve">Mikhail Bakhtin e a semiótica da cultura/ Mikhail Bakhtin and the semiotics of culture  </w:t>
            </w:r>
          </w:p>
          <w:p w14:paraId="38858948" w14:textId="5B81467C" w:rsidR="00F033B7" w:rsidRPr="007D7655" w:rsidRDefault="00D65242" w:rsidP="00162E67">
            <w:pPr>
              <w:spacing w:after="0" w:line="240" w:lineRule="auto"/>
              <w:jc w:val="both"/>
              <w:rPr>
                <w:rFonts w:ascii="Times New Roman" w:hAnsi="Times New Roman" w:cs="Times New Roman"/>
                <w:i/>
                <w:iCs/>
                <w:sz w:val="24"/>
                <w:szCs w:val="24"/>
              </w:rPr>
            </w:pPr>
            <w:proofErr w:type="spellStart"/>
            <w:r w:rsidRPr="007D7655">
              <w:rPr>
                <w:rFonts w:ascii="Times New Roman" w:hAnsi="Times New Roman" w:cs="Times New Roman"/>
                <w:i/>
                <w:iCs/>
                <w:sz w:val="24"/>
                <w:szCs w:val="24"/>
              </w:rPr>
              <w:t>Ekaterina</w:t>
            </w:r>
            <w:proofErr w:type="spellEnd"/>
            <w:r w:rsidRPr="007D7655">
              <w:rPr>
                <w:rFonts w:ascii="Times New Roman" w:hAnsi="Times New Roman" w:cs="Times New Roman"/>
                <w:i/>
                <w:iCs/>
                <w:sz w:val="24"/>
                <w:szCs w:val="24"/>
              </w:rPr>
              <w:t xml:space="preserve"> </w:t>
            </w:r>
            <w:proofErr w:type="spellStart"/>
            <w:r w:rsidRPr="007D7655">
              <w:rPr>
                <w:rFonts w:ascii="Times New Roman" w:hAnsi="Times New Roman" w:cs="Times New Roman"/>
                <w:i/>
                <w:iCs/>
                <w:sz w:val="24"/>
                <w:szCs w:val="24"/>
              </w:rPr>
              <w:t>Volkova</w:t>
            </w:r>
            <w:proofErr w:type="spellEnd"/>
            <w:r w:rsidRPr="007D7655">
              <w:rPr>
                <w:rFonts w:ascii="Times New Roman" w:hAnsi="Times New Roman" w:cs="Times New Roman"/>
                <w:i/>
                <w:iCs/>
                <w:sz w:val="24"/>
                <w:szCs w:val="24"/>
              </w:rPr>
              <w:t xml:space="preserve"> Américo (DLEM-UFF)</w:t>
            </w:r>
          </w:p>
          <w:p w14:paraId="53D946BA" w14:textId="0B13AAA5" w:rsidR="005711B4" w:rsidRPr="007D7655" w:rsidRDefault="005711B4" w:rsidP="00D65242">
            <w:pPr>
              <w:spacing w:after="0" w:line="240" w:lineRule="auto"/>
              <w:rPr>
                <w:rFonts w:ascii="Times New Roman" w:hAnsi="Times New Roman" w:cs="Times New Roman"/>
                <w:bCs/>
                <w:i/>
                <w:iCs/>
                <w:sz w:val="24"/>
                <w:szCs w:val="24"/>
              </w:rPr>
            </w:pPr>
          </w:p>
        </w:tc>
      </w:tr>
      <w:tr w:rsidR="005711B4" w:rsidRPr="007D7655" w14:paraId="394AFB12" w14:textId="77777777" w:rsidTr="005711B4">
        <w:tc>
          <w:tcPr>
            <w:tcW w:w="1368" w:type="dxa"/>
            <w:vAlign w:val="center"/>
          </w:tcPr>
          <w:p w14:paraId="7E8982F5" w14:textId="77777777" w:rsidR="005711B4" w:rsidRPr="007D7655" w:rsidRDefault="005711B4" w:rsidP="00D65242">
            <w:pPr>
              <w:spacing w:after="0" w:line="240" w:lineRule="auto"/>
              <w:jc w:val="center"/>
              <w:rPr>
                <w:rFonts w:ascii="Times New Roman" w:hAnsi="Times New Roman" w:cs="Times New Roman"/>
                <w:sz w:val="24"/>
                <w:szCs w:val="24"/>
              </w:rPr>
            </w:pPr>
            <w:r w:rsidRPr="007D7655">
              <w:rPr>
                <w:rFonts w:ascii="Times New Roman" w:hAnsi="Times New Roman" w:cs="Times New Roman"/>
                <w:sz w:val="24"/>
                <w:szCs w:val="24"/>
              </w:rPr>
              <w:t>12h-13h30</w:t>
            </w:r>
          </w:p>
        </w:tc>
        <w:tc>
          <w:tcPr>
            <w:tcW w:w="9264" w:type="dxa"/>
          </w:tcPr>
          <w:p w14:paraId="7C71EAD5" w14:textId="77777777" w:rsidR="005711B4" w:rsidRPr="007D7655" w:rsidRDefault="005711B4" w:rsidP="00D65242">
            <w:pPr>
              <w:spacing w:after="0" w:line="240" w:lineRule="auto"/>
              <w:jc w:val="both"/>
              <w:rPr>
                <w:rFonts w:ascii="Times New Roman" w:hAnsi="Times New Roman" w:cs="Times New Roman"/>
                <w:sz w:val="24"/>
                <w:szCs w:val="24"/>
              </w:rPr>
            </w:pPr>
            <w:r w:rsidRPr="007D7655">
              <w:rPr>
                <w:rFonts w:ascii="Times New Roman" w:hAnsi="Times New Roman" w:cs="Times New Roman"/>
                <w:sz w:val="24"/>
                <w:szCs w:val="24"/>
              </w:rPr>
              <w:t>Almoço</w:t>
            </w:r>
          </w:p>
        </w:tc>
      </w:tr>
      <w:tr w:rsidR="005711B4" w:rsidRPr="007D7655" w14:paraId="71048BE0" w14:textId="77777777" w:rsidTr="005711B4">
        <w:tc>
          <w:tcPr>
            <w:tcW w:w="1368" w:type="dxa"/>
            <w:vAlign w:val="center"/>
          </w:tcPr>
          <w:p w14:paraId="0C8EA79A" w14:textId="77777777" w:rsidR="005711B4" w:rsidRPr="007D7655" w:rsidRDefault="005711B4" w:rsidP="00D65242">
            <w:pPr>
              <w:spacing w:after="0" w:line="240" w:lineRule="auto"/>
              <w:jc w:val="center"/>
              <w:rPr>
                <w:rFonts w:ascii="Times New Roman" w:hAnsi="Times New Roman" w:cs="Times New Roman"/>
                <w:sz w:val="24"/>
                <w:szCs w:val="24"/>
              </w:rPr>
            </w:pPr>
            <w:r w:rsidRPr="007D7655">
              <w:rPr>
                <w:rFonts w:ascii="Times New Roman" w:hAnsi="Times New Roman" w:cs="Times New Roman"/>
                <w:sz w:val="24"/>
                <w:szCs w:val="24"/>
              </w:rPr>
              <w:t>13h30-15h30</w:t>
            </w:r>
          </w:p>
        </w:tc>
        <w:tc>
          <w:tcPr>
            <w:tcW w:w="9264" w:type="dxa"/>
          </w:tcPr>
          <w:p w14:paraId="562A0353" w14:textId="7F65D335" w:rsidR="00BD543A" w:rsidRPr="007D7655" w:rsidRDefault="005711B4" w:rsidP="00D65242">
            <w:pPr>
              <w:spacing w:after="0" w:line="240" w:lineRule="auto"/>
              <w:rPr>
                <w:rFonts w:ascii="Times New Roman" w:hAnsi="Times New Roman" w:cs="Times New Roman"/>
                <w:b/>
                <w:bCs/>
                <w:sz w:val="24"/>
                <w:szCs w:val="24"/>
              </w:rPr>
            </w:pPr>
            <w:r w:rsidRPr="007D7655">
              <w:rPr>
                <w:rFonts w:ascii="Times New Roman" w:hAnsi="Times New Roman" w:cs="Times New Roman"/>
                <w:b/>
                <w:bCs/>
                <w:sz w:val="24"/>
                <w:szCs w:val="24"/>
              </w:rPr>
              <w:t xml:space="preserve">Mesa Redonda 2: </w:t>
            </w:r>
            <w:r w:rsidR="00C76C75" w:rsidRPr="007D7655">
              <w:rPr>
                <w:rFonts w:ascii="Times New Roman" w:hAnsi="Times New Roman" w:cs="Times New Roman"/>
                <w:b/>
                <w:bCs/>
                <w:sz w:val="24"/>
                <w:szCs w:val="24"/>
              </w:rPr>
              <w:t>Coordenador</w:t>
            </w:r>
            <w:r w:rsidR="007D7655" w:rsidRPr="007D7655">
              <w:rPr>
                <w:rFonts w:ascii="Times New Roman" w:hAnsi="Times New Roman" w:cs="Times New Roman"/>
                <w:b/>
                <w:bCs/>
                <w:sz w:val="24"/>
                <w:szCs w:val="24"/>
              </w:rPr>
              <w:t xml:space="preserve"> </w:t>
            </w:r>
            <w:r w:rsidR="007D7655" w:rsidRPr="007D7655">
              <w:rPr>
                <w:rFonts w:ascii="Times New Roman" w:hAnsi="Times New Roman" w:cs="Times New Roman"/>
                <w:b/>
                <w:bCs/>
                <w:color w:val="000000" w:themeColor="text1"/>
                <w:sz w:val="24"/>
                <w:szCs w:val="24"/>
              </w:rPr>
              <w:t>Vanessa Fonseca Barbosa (PNPD-CAPES)</w:t>
            </w:r>
          </w:p>
          <w:p w14:paraId="56BA2D6D" w14:textId="77777777" w:rsidR="00BD543A" w:rsidRPr="007D7655" w:rsidRDefault="00BD543A" w:rsidP="00BD543A">
            <w:pPr>
              <w:pStyle w:val="root-block-node"/>
              <w:spacing w:before="0" w:beforeAutospacing="0" w:after="0" w:afterAutospacing="0"/>
              <w:jc w:val="both"/>
              <w:rPr>
                <w:b/>
                <w:bCs/>
              </w:rPr>
            </w:pPr>
            <w:r w:rsidRPr="007D7655">
              <w:rPr>
                <w:b/>
                <w:bCs/>
              </w:rPr>
              <w:t xml:space="preserve">Dialogia na formação inicial de professores: vozes sociais em circulação na esfera universitária/ </w:t>
            </w:r>
            <w:proofErr w:type="spellStart"/>
            <w:r w:rsidRPr="007D7655">
              <w:rPr>
                <w:b/>
                <w:bCs/>
              </w:rPr>
              <w:t>Dialogy</w:t>
            </w:r>
            <w:proofErr w:type="spellEnd"/>
            <w:r w:rsidRPr="007D7655">
              <w:rPr>
                <w:b/>
                <w:bCs/>
              </w:rPr>
              <w:t xml:space="preserve"> in </w:t>
            </w:r>
            <w:proofErr w:type="spellStart"/>
            <w:r w:rsidRPr="007D7655">
              <w:rPr>
                <w:b/>
                <w:bCs/>
              </w:rPr>
              <w:t>Teacher</w:t>
            </w:r>
            <w:proofErr w:type="spellEnd"/>
            <w:r w:rsidRPr="007D7655">
              <w:rPr>
                <w:b/>
                <w:bCs/>
              </w:rPr>
              <w:t xml:space="preserve"> </w:t>
            </w:r>
            <w:proofErr w:type="spellStart"/>
            <w:r w:rsidRPr="007D7655">
              <w:rPr>
                <w:b/>
                <w:bCs/>
              </w:rPr>
              <w:t>Development</w:t>
            </w:r>
            <w:proofErr w:type="spellEnd"/>
            <w:r w:rsidRPr="007D7655">
              <w:rPr>
                <w:b/>
                <w:bCs/>
              </w:rPr>
              <w:t xml:space="preserve">: Social </w:t>
            </w:r>
            <w:proofErr w:type="spellStart"/>
            <w:r w:rsidRPr="007D7655">
              <w:rPr>
                <w:b/>
                <w:bCs/>
              </w:rPr>
              <w:t>Voices</w:t>
            </w:r>
            <w:proofErr w:type="spellEnd"/>
            <w:r w:rsidRPr="007D7655">
              <w:rPr>
                <w:b/>
                <w:bCs/>
              </w:rPr>
              <w:t xml:space="preserve"> </w:t>
            </w:r>
            <w:proofErr w:type="spellStart"/>
            <w:r w:rsidRPr="007D7655">
              <w:rPr>
                <w:b/>
                <w:bCs/>
              </w:rPr>
              <w:t>Circulation</w:t>
            </w:r>
            <w:proofErr w:type="spellEnd"/>
            <w:r w:rsidRPr="007D7655">
              <w:rPr>
                <w:b/>
                <w:bCs/>
              </w:rPr>
              <w:t xml:space="preserve"> in </w:t>
            </w:r>
            <w:proofErr w:type="spellStart"/>
            <w:r w:rsidRPr="007D7655">
              <w:rPr>
                <w:b/>
                <w:bCs/>
              </w:rPr>
              <w:t>the</w:t>
            </w:r>
            <w:proofErr w:type="spellEnd"/>
            <w:r w:rsidRPr="007D7655">
              <w:rPr>
                <w:b/>
                <w:bCs/>
              </w:rPr>
              <w:t xml:space="preserve"> </w:t>
            </w:r>
            <w:proofErr w:type="spellStart"/>
            <w:r w:rsidRPr="007D7655">
              <w:rPr>
                <w:b/>
                <w:bCs/>
              </w:rPr>
              <w:t>University</w:t>
            </w:r>
            <w:proofErr w:type="spellEnd"/>
            <w:r w:rsidRPr="007D7655">
              <w:rPr>
                <w:b/>
                <w:bCs/>
              </w:rPr>
              <w:t xml:space="preserve"> </w:t>
            </w:r>
            <w:proofErr w:type="spellStart"/>
            <w:r w:rsidRPr="007D7655">
              <w:rPr>
                <w:b/>
                <w:bCs/>
              </w:rPr>
              <w:t>Sphere</w:t>
            </w:r>
            <w:proofErr w:type="spellEnd"/>
          </w:p>
          <w:p w14:paraId="3F6D813E" w14:textId="77777777" w:rsidR="00BD543A" w:rsidRPr="007D7655" w:rsidRDefault="00BD543A" w:rsidP="00BD543A">
            <w:pPr>
              <w:spacing w:after="0" w:line="240" w:lineRule="auto"/>
              <w:jc w:val="both"/>
              <w:rPr>
                <w:rFonts w:ascii="Times New Roman" w:hAnsi="Times New Roman" w:cs="Times New Roman"/>
                <w:i/>
                <w:iCs/>
                <w:sz w:val="24"/>
                <w:szCs w:val="24"/>
              </w:rPr>
            </w:pPr>
            <w:r w:rsidRPr="007D7655">
              <w:rPr>
                <w:rFonts w:ascii="Times New Roman" w:hAnsi="Times New Roman" w:cs="Times New Roman"/>
                <w:i/>
                <w:iCs/>
                <w:sz w:val="24"/>
                <w:szCs w:val="24"/>
              </w:rPr>
              <w:t>Ana Lúcia Guedes-Pinto (Faculdade de Educação /UNICAMP)</w:t>
            </w:r>
          </w:p>
          <w:p w14:paraId="2000B8B1" w14:textId="77777777" w:rsidR="00BD543A" w:rsidRPr="007D7655" w:rsidRDefault="00BD543A" w:rsidP="00D65242">
            <w:pPr>
              <w:spacing w:after="0" w:line="240" w:lineRule="auto"/>
              <w:rPr>
                <w:rFonts w:ascii="Times New Roman" w:hAnsi="Times New Roman" w:cs="Times New Roman"/>
                <w:b/>
                <w:bCs/>
                <w:sz w:val="24"/>
                <w:szCs w:val="24"/>
              </w:rPr>
            </w:pPr>
          </w:p>
          <w:p w14:paraId="050B252E" w14:textId="77777777" w:rsidR="00D65242" w:rsidRPr="007D7655" w:rsidRDefault="00D65242" w:rsidP="00D65242">
            <w:pPr>
              <w:spacing w:after="0" w:line="240" w:lineRule="auto"/>
              <w:jc w:val="both"/>
              <w:rPr>
                <w:rFonts w:ascii="Times New Roman" w:hAnsi="Times New Roman" w:cs="Times New Roman"/>
                <w:b/>
                <w:sz w:val="24"/>
                <w:szCs w:val="24"/>
              </w:rPr>
            </w:pPr>
            <w:r w:rsidRPr="007D7655">
              <w:rPr>
                <w:rFonts w:ascii="Times New Roman" w:hAnsi="Times New Roman" w:cs="Times New Roman"/>
                <w:b/>
                <w:sz w:val="24"/>
                <w:szCs w:val="24"/>
              </w:rPr>
              <w:t xml:space="preserve">Aspectos composicionais, </w:t>
            </w:r>
            <w:proofErr w:type="spellStart"/>
            <w:r w:rsidRPr="007D7655">
              <w:rPr>
                <w:rFonts w:ascii="Times New Roman" w:hAnsi="Times New Roman" w:cs="Times New Roman"/>
                <w:b/>
                <w:sz w:val="24"/>
                <w:szCs w:val="24"/>
              </w:rPr>
              <w:t>heterodiscursivos</w:t>
            </w:r>
            <w:proofErr w:type="spellEnd"/>
            <w:r w:rsidRPr="007D7655">
              <w:rPr>
                <w:rFonts w:ascii="Times New Roman" w:hAnsi="Times New Roman" w:cs="Times New Roman"/>
                <w:b/>
                <w:sz w:val="24"/>
                <w:szCs w:val="24"/>
              </w:rPr>
              <w:t xml:space="preserve"> e de </w:t>
            </w:r>
            <w:proofErr w:type="spellStart"/>
            <w:r w:rsidRPr="007D7655">
              <w:rPr>
                <w:rFonts w:ascii="Times New Roman" w:hAnsi="Times New Roman" w:cs="Times New Roman"/>
                <w:b/>
                <w:sz w:val="24"/>
                <w:szCs w:val="24"/>
              </w:rPr>
              <w:t>didaticidade</w:t>
            </w:r>
            <w:proofErr w:type="spellEnd"/>
            <w:r w:rsidRPr="007D7655">
              <w:rPr>
                <w:rFonts w:ascii="Times New Roman" w:hAnsi="Times New Roman" w:cs="Times New Roman"/>
                <w:b/>
                <w:sz w:val="24"/>
                <w:szCs w:val="24"/>
              </w:rPr>
              <w:t xml:space="preserve"> da divulgação científica: </w:t>
            </w:r>
            <w:r w:rsidRPr="007D7655">
              <w:rPr>
                <w:rFonts w:ascii="Times New Roman" w:hAnsi="Times New Roman" w:cs="Times New Roman"/>
                <w:b/>
                <w:color w:val="202124"/>
                <w:sz w:val="24"/>
                <w:szCs w:val="24"/>
                <w:shd w:val="clear" w:color="auto" w:fill="FFFFFF"/>
              </w:rPr>
              <w:t>exercícios de análise dialógico-comparativa do gênero/</w:t>
            </w:r>
            <w:r w:rsidRPr="007D7655">
              <w:rPr>
                <w:rFonts w:ascii="Times New Roman" w:hAnsi="Times New Roman" w:cs="Times New Roman"/>
                <w:b/>
                <w:sz w:val="24"/>
                <w:szCs w:val="24"/>
              </w:rPr>
              <w:t xml:space="preserve"> </w:t>
            </w:r>
            <w:proofErr w:type="spellStart"/>
            <w:r w:rsidRPr="007D7655">
              <w:rPr>
                <w:rFonts w:ascii="Times New Roman" w:hAnsi="Times New Roman" w:cs="Times New Roman"/>
                <w:b/>
                <w:sz w:val="24"/>
                <w:szCs w:val="24"/>
              </w:rPr>
              <w:t>Compositional</w:t>
            </w:r>
            <w:proofErr w:type="spellEnd"/>
            <w:r w:rsidRPr="007D7655">
              <w:rPr>
                <w:rFonts w:ascii="Times New Roman" w:hAnsi="Times New Roman" w:cs="Times New Roman"/>
                <w:b/>
                <w:sz w:val="24"/>
                <w:szCs w:val="24"/>
              </w:rPr>
              <w:t xml:space="preserve">, </w:t>
            </w:r>
            <w:proofErr w:type="spellStart"/>
            <w:r w:rsidRPr="007D7655">
              <w:rPr>
                <w:rFonts w:ascii="Times New Roman" w:hAnsi="Times New Roman" w:cs="Times New Roman"/>
                <w:b/>
                <w:sz w:val="24"/>
                <w:szCs w:val="24"/>
              </w:rPr>
              <w:t>heterodiscursive</w:t>
            </w:r>
            <w:proofErr w:type="spellEnd"/>
            <w:r w:rsidRPr="007D7655">
              <w:rPr>
                <w:rFonts w:ascii="Times New Roman" w:hAnsi="Times New Roman" w:cs="Times New Roman"/>
                <w:b/>
                <w:sz w:val="24"/>
                <w:szCs w:val="24"/>
              </w:rPr>
              <w:t xml:space="preserve"> </w:t>
            </w:r>
            <w:proofErr w:type="spellStart"/>
            <w:r w:rsidRPr="007D7655">
              <w:rPr>
                <w:rFonts w:ascii="Times New Roman" w:hAnsi="Times New Roman" w:cs="Times New Roman"/>
                <w:b/>
                <w:sz w:val="24"/>
                <w:szCs w:val="24"/>
              </w:rPr>
              <w:t>and</w:t>
            </w:r>
            <w:proofErr w:type="spellEnd"/>
            <w:r w:rsidRPr="007D7655">
              <w:rPr>
                <w:rFonts w:ascii="Times New Roman" w:hAnsi="Times New Roman" w:cs="Times New Roman"/>
                <w:b/>
                <w:sz w:val="24"/>
                <w:szCs w:val="24"/>
              </w:rPr>
              <w:t xml:space="preserve"> </w:t>
            </w:r>
            <w:proofErr w:type="spellStart"/>
            <w:r w:rsidRPr="007D7655">
              <w:rPr>
                <w:rFonts w:ascii="Times New Roman" w:hAnsi="Times New Roman" w:cs="Times New Roman"/>
                <w:b/>
                <w:sz w:val="24"/>
                <w:szCs w:val="24"/>
              </w:rPr>
              <w:t>of</w:t>
            </w:r>
            <w:proofErr w:type="spellEnd"/>
            <w:r w:rsidRPr="007D7655">
              <w:rPr>
                <w:rFonts w:ascii="Times New Roman" w:hAnsi="Times New Roman" w:cs="Times New Roman"/>
                <w:b/>
                <w:sz w:val="24"/>
                <w:szCs w:val="24"/>
              </w:rPr>
              <w:t xml:space="preserve"> </w:t>
            </w:r>
            <w:proofErr w:type="spellStart"/>
            <w:r w:rsidRPr="007D7655">
              <w:rPr>
                <w:rFonts w:ascii="Times New Roman" w:hAnsi="Times New Roman" w:cs="Times New Roman"/>
                <w:b/>
                <w:sz w:val="24"/>
                <w:szCs w:val="24"/>
              </w:rPr>
              <w:t>didaticity</w:t>
            </w:r>
            <w:proofErr w:type="spellEnd"/>
            <w:r w:rsidRPr="007D7655">
              <w:rPr>
                <w:rFonts w:ascii="Times New Roman" w:hAnsi="Times New Roman" w:cs="Times New Roman"/>
                <w:b/>
                <w:sz w:val="24"/>
                <w:szCs w:val="24"/>
              </w:rPr>
              <w:t xml:space="preserve"> </w:t>
            </w:r>
            <w:proofErr w:type="spellStart"/>
            <w:r w:rsidRPr="007D7655">
              <w:rPr>
                <w:rFonts w:ascii="Times New Roman" w:hAnsi="Times New Roman" w:cs="Times New Roman"/>
                <w:b/>
                <w:sz w:val="24"/>
                <w:szCs w:val="24"/>
              </w:rPr>
              <w:t>aspects</w:t>
            </w:r>
            <w:proofErr w:type="spellEnd"/>
            <w:r w:rsidRPr="007D7655">
              <w:rPr>
                <w:rFonts w:ascii="Times New Roman" w:hAnsi="Times New Roman" w:cs="Times New Roman"/>
                <w:b/>
                <w:sz w:val="24"/>
                <w:szCs w:val="24"/>
              </w:rPr>
              <w:t xml:space="preserve"> </w:t>
            </w:r>
            <w:proofErr w:type="spellStart"/>
            <w:r w:rsidRPr="007D7655">
              <w:rPr>
                <w:rFonts w:ascii="Times New Roman" w:hAnsi="Times New Roman" w:cs="Times New Roman"/>
                <w:b/>
                <w:sz w:val="24"/>
                <w:szCs w:val="24"/>
              </w:rPr>
              <w:t>of</w:t>
            </w:r>
            <w:proofErr w:type="spellEnd"/>
            <w:r w:rsidRPr="007D7655">
              <w:rPr>
                <w:rFonts w:ascii="Times New Roman" w:hAnsi="Times New Roman" w:cs="Times New Roman"/>
                <w:b/>
                <w:sz w:val="24"/>
                <w:szCs w:val="24"/>
              </w:rPr>
              <w:t xml:space="preserve"> </w:t>
            </w:r>
            <w:proofErr w:type="spellStart"/>
            <w:r w:rsidRPr="007D7655">
              <w:rPr>
                <w:rFonts w:ascii="Times New Roman" w:hAnsi="Times New Roman" w:cs="Times New Roman"/>
                <w:b/>
                <w:sz w:val="24"/>
                <w:szCs w:val="24"/>
              </w:rPr>
              <w:t>scientific</w:t>
            </w:r>
            <w:proofErr w:type="spellEnd"/>
            <w:r w:rsidRPr="007D7655">
              <w:rPr>
                <w:rFonts w:ascii="Times New Roman" w:hAnsi="Times New Roman" w:cs="Times New Roman"/>
                <w:b/>
                <w:sz w:val="24"/>
                <w:szCs w:val="24"/>
              </w:rPr>
              <w:t xml:space="preserve"> </w:t>
            </w:r>
            <w:proofErr w:type="spellStart"/>
            <w:r w:rsidRPr="007D7655">
              <w:rPr>
                <w:rFonts w:ascii="Times New Roman" w:hAnsi="Times New Roman" w:cs="Times New Roman"/>
                <w:b/>
                <w:sz w:val="24"/>
                <w:szCs w:val="24"/>
              </w:rPr>
              <w:t>dissemination</w:t>
            </w:r>
            <w:proofErr w:type="spellEnd"/>
            <w:r w:rsidRPr="007D7655">
              <w:rPr>
                <w:rFonts w:ascii="Times New Roman" w:hAnsi="Times New Roman" w:cs="Times New Roman"/>
                <w:b/>
                <w:sz w:val="24"/>
                <w:szCs w:val="24"/>
              </w:rPr>
              <w:t xml:space="preserve">: </w:t>
            </w:r>
            <w:proofErr w:type="spellStart"/>
            <w:r w:rsidRPr="007D7655">
              <w:rPr>
                <w:rFonts w:ascii="Times New Roman" w:hAnsi="Times New Roman" w:cs="Times New Roman"/>
                <w:b/>
                <w:sz w:val="24"/>
                <w:szCs w:val="24"/>
              </w:rPr>
              <w:t>exercises</w:t>
            </w:r>
            <w:proofErr w:type="spellEnd"/>
            <w:r w:rsidRPr="007D7655">
              <w:rPr>
                <w:rFonts w:ascii="Times New Roman" w:hAnsi="Times New Roman" w:cs="Times New Roman"/>
                <w:b/>
                <w:sz w:val="24"/>
                <w:szCs w:val="24"/>
              </w:rPr>
              <w:t xml:space="preserve"> </w:t>
            </w:r>
            <w:proofErr w:type="spellStart"/>
            <w:r w:rsidRPr="007D7655">
              <w:rPr>
                <w:rFonts w:ascii="Times New Roman" w:hAnsi="Times New Roman" w:cs="Times New Roman"/>
                <w:b/>
                <w:sz w:val="24"/>
                <w:szCs w:val="24"/>
              </w:rPr>
              <w:t>of</w:t>
            </w:r>
            <w:proofErr w:type="spellEnd"/>
            <w:r w:rsidRPr="007D7655">
              <w:rPr>
                <w:rFonts w:ascii="Times New Roman" w:hAnsi="Times New Roman" w:cs="Times New Roman"/>
                <w:b/>
                <w:sz w:val="24"/>
                <w:szCs w:val="24"/>
              </w:rPr>
              <w:t xml:space="preserve"> </w:t>
            </w:r>
            <w:proofErr w:type="spellStart"/>
            <w:r w:rsidRPr="007D7655">
              <w:rPr>
                <w:rFonts w:ascii="Times New Roman" w:hAnsi="Times New Roman" w:cs="Times New Roman"/>
                <w:b/>
                <w:sz w:val="24"/>
                <w:szCs w:val="24"/>
              </w:rPr>
              <w:t>dialogical-comparative</w:t>
            </w:r>
            <w:proofErr w:type="spellEnd"/>
            <w:r w:rsidRPr="007D7655">
              <w:rPr>
                <w:rFonts w:ascii="Times New Roman" w:hAnsi="Times New Roman" w:cs="Times New Roman"/>
                <w:b/>
                <w:sz w:val="24"/>
                <w:szCs w:val="24"/>
              </w:rPr>
              <w:t xml:space="preserve"> </w:t>
            </w:r>
            <w:proofErr w:type="spellStart"/>
            <w:r w:rsidRPr="007D7655">
              <w:rPr>
                <w:rFonts w:ascii="Times New Roman" w:hAnsi="Times New Roman" w:cs="Times New Roman"/>
                <w:b/>
                <w:sz w:val="24"/>
                <w:szCs w:val="24"/>
              </w:rPr>
              <w:t>analysis</w:t>
            </w:r>
            <w:proofErr w:type="spellEnd"/>
            <w:r w:rsidRPr="007D7655">
              <w:rPr>
                <w:rFonts w:ascii="Times New Roman" w:hAnsi="Times New Roman" w:cs="Times New Roman"/>
                <w:b/>
                <w:sz w:val="24"/>
                <w:szCs w:val="24"/>
              </w:rPr>
              <w:t xml:space="preserve"> </w:t>
            </w:r>
            <w:proofErr w:type="spellStart"/>
            <w:r w:rsidRPr="007D7655">
              <w:rPr>
                <w:rFonts w:ascii="Times New Roman" w:hAnsi="Times New Roman" w:cs="Times New Roman"/>
                <w:b/>
                <w:sz w:val="24"/>
                <w:szCs w:val="24"/>
              </w:rPr>
              <w:t>of</w:t>
            </w:r>
            <w:proofErr w:type="spellEnd"/>
            <w:r w:rsidRPr="007D7655">
              <w:rPr>
                <w:rFonts w:ascii="Times New Roman" w:hAnsi="Times New Roman" w:cs="Times New Roman"/>
                <w:b/>
                <w:sz w:val="24"/>
                <w:szCs w:val="24"/>
              </w:rPr>
              <w:t xml:space="preserve"> </w:t>
            </w:r>
            <w:proofErr w:type="spellStart"/>
            <w:r w:rsidRPr="007D7655">
              <w:rPr>
                <w:rFonts w:ascii="Times New Roman" w:hAnsi="Times New Roman" w:cs="Times New Roman"/>
                <w:b/>
                <w:sz w:val="24"/>
                <w:szCs w:val="24"/>
              </w:rPr>
              <w:t>genre</w:t>
            </w:r>
            <w:proofErr w:type="spellEnd"/>
          </w:p>
          <w:p w14:paraId="1129A0D1" w14:textId="179E127B" w:rsidR="00D65242" w:rsidRPr="007D7655" w:rsidRDefault="00D65242" w:rsidP="00D65242">
            <w:pPr>
              <w:spacing w:after="0" w:line="240" w:lineRule="auto"/>
              <w:rPr>
                <w:rFonts w:ascii="Times New Roman" w:hAnsi="Times New Roman" w:cs="Times New Roman"/>
                <w:b/>
                <w:bCs/>
                <w:sz w:val="24"/>
                <w:szCs w:val="24"/>
              </w:rPr>
            </w:pPr>
            <w:r w:rsidRPr="007D7655">
              <w:rPr>
                <w:rFonts w:ascii="Times New Roman" w:hAnsi="Times New Roman" w:cs="Times New Roman"/>
                <w:bCs/>
                <w:i/>
                <w:iCs/>
                <w:sz w:val="24"/>
                <w:szCs w:val="24"/>
              </w:rPr>
              <w:t>Urbano Cavalcante Filho (UESC / IFBA (Campus Ilhéus))</w:t>
            </w:r>
          </w:p>
          <w:p w14:paraId="77F7B5FC" w14:textId="750D82CC" w:rsidR="00D65242" w:rsidRPr="007D7655" w:rsidRDefault="00D65242" w:rsidP="00D65242">
            <w:pPr>
              <w:pStyle w:val="NormalWeb"/>
              <w:shd w:val="clear" w:color="auto" w:fill="FFFFFF"/>
              <w:spacing w:before="0" w:beforeAutospacing="0" w:after="0" w:afterAutospacing="0"/>
              <w:textAlignment w:val="baseline"/>
              <w:rPr>
                <w:i/>
                <w:iCs/>
              </w:rPr>
            </w:pPr>
          </w:p>
          <w:p w14:paraId="5CAC9541" w14:textId="27025783" w:rsidR="00D65242" w:rsidRPr="007D7655" w:rsidRDefault="00D65242" w:rsidP="00D65242">
            <w:pPr>
              <w:spacing w:after="0" w:line="240" w:lineRule="auto"/>
              <w:jc w:val="both"/>
              <w:rPr>
                <w:rFonts w:ascii="Times New Roman" w:hAnsi="Times New Roman" w:cs="Times New Roman"/>
                <w:b/>
                <w:bCs/>
                <w:sz w:val="24"/>
                <w:szCs w:val="24"/>
                <w:lang w:bidi="pt-PT"/>
              </w:rPr>
            </w:pPr>
            <w:r w:rsidRPr="007D7655">
              <w:rPr>
                <w:rFonts w:ascii="Times New Roman" w:hAnsi="Times New Roman" w:cs="Times New Roman"/>
                <w:b/>
                <w:bCs/>
                <w:color w:val="000000" w:themeColor="text1"/>
                <w:sz w:val="24"/>
                <w:szCs w:val="24"/>
              </w:rPr>
              <w:t>Contribuições do Método Sociológico e da Metalinguística para o estudo da Revisão de Textos/</w:t>
            </w:r>
            <w:r w:rsidRPr="007D7655">
              <w:rPr>
                <w:rFonts w:ascii="Times New Roman" w:hAnsi="Times New Roman" w:cs="Times New Roman"/>
                <w:b/>
                <w:bCs/>
                <w:sz w:val="24"/>
                <w:szCs w:val="24"/>
                <w:lang w:bidi="pt-PT"/>
              </w:rPr>
              <w:t xml:space="preserve"> </w:t>
            </w:r>
            <w:proofErr w:type="spellStart"/>
            <w:r w:rsidRPr="007D7655">
              <w:rPr>
                <w:rFonts w:ascii="Times New Roman" w:hAnsi="Times New Roman" w:cs="Times New Roman"/>
                <w:b/>
                <w:bCs/>
                <w:sz w:val="24"/>
                <w:szCs w:val="24"/>
                <w:lang w:bidi="pt-PT"/>
              </w:rPr>
              <w:t>Contributions</w:t>
            </w:r>
            <w:proofErr w:type="spellEnd"/>
            <w:r w:rsidRPr="007D7655">
              <w:rPr>
                <w:rFonts w:ascii="Times New Roman" w:hAnsi="Times New Roman" w:cs="Times New Roman"/>
                <w:b/>
                <w:bCs/>
                <w:sz w:val="24"/>
                <w:szCs w:val="24"/>
                <w:lang w:bidi="pt-PT"/>
              </w:rPr>
              <w:t xml:space="preserve"> </w:t>
            </w:r>
            <w:proofErr w:type="spellStart"/>
            <w:r w:rsidRPr="007D7655">
              <w:rPr>
                <w:rFonts w:ascii="Times New Roman" w:hAnsi="Times New Roman" w:cs="Times New Roman"/>
                <w:b/>
                <w:bCs/>
                <w:sz w:val="24"/>
                <w:szCs w:val="24"/>
                <w:lang w:bidi="pt-PT"/>
              </w:rPr>
              <w:t>of</w:t>
            </w:r>
            <w:proofErr w:type="spellEnd"/>
            <w:r w:rsidRPr="007D7655">
              <w:rPr>
                <w:rFonts w:ascii="Times New Roman" w:hAnsi="Times New Roman" w:cs="Times New Roman"/>
                <w:b/>
                <w:bCs/>
                <w:sz w:val="24"/>
                <w:szCs w:val="24"/>
                <w:lang w:bidi="pt-PT"/>
              </w:rPr>
              <w:t xml:space="preserve"> </w:t>
            </w:r>
            <w:proofErr w:type="spellStart"/>
            <w:r w:rsidRPr="007D7655">
              <w:rPr>
                <w:rFonts w:ascii="Times New Roman" w:hAnsi="Times New Roman" w:cs="Times New Roman"/>
                <w:b/>
                <w:bCs/>
                <w:sz w:val="24"/>
                <w:szCs w:val="24"/>
                <w:lang w:bidi="pt-PT"/>
              </w:rPr>
              <w:t>Metalinguistics</w:t>
            </w:r>
            <w:proofErr w:type="spellEnd"/>
            <w:r w:rsidRPr="007D7655">
              <w:rPr>
                <w:rFonts w:ascii="Times New Roman" w:hAnsi="Times New Roman" w:cs="Times New Roman"/>
                <w:b/>
                <w:bCs/>
                <w:sz w:val="24"/>
                <w:szCs w:val="24"/>
                <w:lang w:bidi="pt-PT"/>
              </w:rPr>
              <w:t xml:space="preserve"> </w:t>
            </w:r>
            <w:proofErr w:type="spellStart"/>
            <w:r w:rsidRPr="007D7655">
              <w:rPr>
                <w:rFonts w:ascii="Times New Roman" w:hAnsi="Times New Roman" w:cs="Times New Roman"/>
                <w:b/>
                <w:bCs/>
                <w:sz w:val="24"/>
                <w:szCs w:val="24"/>
                <w:lang w:bidi="pt-PT"/>
              </w:rPr>
              <w:t>and</w:t>
            </w:r>
            <w:proofErr w:type="spellEnd"/>
            <w:r w:rsidRPr="007D7655">
              <w:rPr>
                <w:rFonts w:ascii="Times New Roman" w:hAnsi="Times New Roman" w:cs="Times New Roman"/>
                <w:b/>
                <w:bCs/>
                <w:sz w:val="24"/>
                <w:szCs w:val="24"/>
                <w:lang w:bidi="pt-PT"/>
              </w:rPr>
              <w:t xml:space="preserve"> </w:t>
            </w:r>
            <w:proofErr w:type="spellStart"/>
            <w:r w:rsidRPr="007D7655">
              <w:rPr>
                <w:rFonts w:ascii="Times New Roman" w:hAnsi="Times New Roman" w:cs="Times New Roman"/>
                <w:b/>
                <w:bCs/>
                <w:sz w:val="24"/>
                <w:szCs w:val="24"/>
                <w:lang w:bidi="pt-PT"/>
              </w:rPr>
              <w:t>the</w:t>
            </w:r>
            <w:proofErr w:type="spellEnd"/>
            <w:r w:rsidRPr="007D7655">
              <w:rPr>
                <w:rFonts w:ascii="Times New Roman" w:hAnsi="Times New Roman" w:cs="Times New Roman"/>
                <w:b/>
                <w:bCs/>
                <w:sz w:val="24"/>
                <w:szCs w:val="24"/>
                <w:lang w:bidi="pt-PT"/>
              </w:rPr>
              <w:t xml:space="preserve"> </w:t>
            </w:r>
            <w:proofErr w:type="spellStart"/>
            <w:r w:rsidRPr="007D7655">
              <w:rPr>
                <w:rFonts w:ascii="Times New Roman" w:hAnsi="Times New Roman" w:cs="Times New Roman"/>
                <w:b/>
                <w:bCs/>
                <w:sz w:val="24"/>
                <w:szCs w:val="24"/>
                <w:lang w:bidi="pt-PT"/>
              </w:rPr>
              <w:t>Sociological</w:t>
            </w:r>
            <w:proofErr w:type="spellEnd"/>
            <w:r w:rsidRPr="007D7655">
              <w:rPr>
                <w:rFonts w:ascii="Times New Roman" w:hAnsi="Times New Roman" w:cs="Times New Roman"/>
                <w:b/>
                <w:bCs/>
                <w:sz w:val="24"/>
                <w:szCs w:val="24"/>
                <w:lang w:bidi="pt-PT"/>
              </w:rPr>
              <w:t xml:space="preserve"> </w:t>
            </w:r>
            <w:proofErr w:type="spellStart"/>
            <w:r w:rsidRPr="007D7655">
              <w:rPr>
                <w:rFonts w:ascii="Times New Roman" w:hAnsi="Times New Roman" w:cs="Times New Roman"/>
                <w:b/>
                <w:bCs/>
                <w:sz w:val="24"/>
                <w:szCs w:val="24"/>
                <w:lang w:bidi="pt-PT"/>
              </w:rPr>
              <w:t>Method</w:t>
            </w:r>
            <w:proofErr w:type="spellEnd"/>
            <w:r w:rsidRPr="007D7655">
              <w:rPr>
                <w:rFonts w:ascii="Times New Roman" w:hAnsi="Times New Roman" w:cs="Times New Roman"/>
                <w:b/>
                <w:bCs/>
                <w:sz w:val="24"/>
                <w:szCs w:val="24"/>
                <w:lang w:bidi="pt-PT"/>
              </w:rPr>
              <w:t xml:space="preserve"> </w:t>
            </w:r>
            <w:proofErr w:type="spellStart"/>
            <w:r w:rsidRPr="007D7655">
              <w:rPr>
                <w:rFonts w:ascii="Times New Roman" w:hAnsi="Times New Roman" w:cs="Times New Roman"/>
                <w:b/>
                <w:bCs/>
                <w:sz w:val="24"/>
                <w:szCs w:val="24"/>
                <w:lang w:bidi="pt-PT"/>
              </w:rPr>
              <w:t>to</w:t>
            </w:r>
            <w:proofErr w:type="spellEnd"/>
            <w:r w:rsidRPr="007D7655">
              <w:rPr>
                <w:rFonts w:ascii="Times New Roman" w:hAnsi="Times New Roman" w:cs="Times New Roman"/>
                <w:b/>
                <w:bCs/>
                <w:sz w:val="24"/>
                <w:szCs w:val="24"/>
                <w:lang w:bidi="pt-PT"/>
              </w:rPr>
              <w:t xml:space="preserve"> </w:t>
            </w:r>
            <w:proofErr w:type="spellStart"/>
            <w:r w:rsidRPr="007D7655">
              <w:rPr>
                <w:rFonts w:ascii="Times New Roman" w:hAnsi="Times New Roman" w:cs="Times New Roman"/>
                <w:b/>
                <w:bCs/>
                <w:sz w:val="24"/>
                <w:szCs w:val="24"/>
                <w:lang w:bidi="pt-PT"/>
              </w:rPr>
              <w:t>the</w:t>
            </w:r>
            <w:proofErr w:type="spellEnd"/>
            <w:r w:rsidRPr="007D7655">
              <w:rPr>
                <w:rFonts w:ascii="Times New Roman" w:hAnsi="Times New Roman" w:cs="Times New Roman"/>
                <w:b/>
                <w:bCs/>
                <w:sz w:val="24"/>
                <w:szCs w:val="24"/>
                <w:lang w:bidi="pt-PT"/>
              </w:rPr>
              <w:t xml:space="preserve"> </w:t>
            </w:r>
            <w:proofErr w:type="spellStart"/>
            <w:r w:rsidRPr="007D7655">
              <w:rPr>
                <w:rFonts w:ascii="Times New Roman" w:hAnsi="Times New Roman" w:cs="Times New Roman"/>
                <w:b/>
                <w:bCs/>
                <w:sz w:val="24"/>
                <w:szCs w:val="24"/>
                <w:lang w:bidi="pt-PT"/>
              </w:rPr>
              <w:t>Study</w:t>
            </w:r>
            <w:proofErr w:type="spellEnd"/>
            <w:r w:rsidRPr="007D7655">
              <w:rPr>
                <w:rFonts w:ascii="Times New Roman" w:hAnsi="Times New Roman" w:cs="Times New Roman"/>
                <w:b/>
                <w:bCs/>
                <w:sz w:val="24"/>
                <w:szCs w:val="24"/>
                <w:lang w:bidi="pt-PT"/>
              </w:rPr>
              <w:t xml:space="preserve"> </w:t>
            </w:r>
            <w:proofErr w:type="spellStart"/>
            <w:r w:rsidRPr="007D7655">
              <w:rPr>
                <w:rFonts w:ascii="Times New Roman" w:hAnsi="Times New Roman" w:cs="Times New Roman"/>
                <w:b/>
                <w:bCs/>
                <w:sz w:val="24"/>
                <w:szCs w:val="24"/>
                <w:lang w:bidi="pt-PT"/>
              </w:rPr>
              <w:t>of</w:t>
            </w:r>
            <w:proofErr w:type="spellEnd"/>
            <w:r w:rsidRPr="007D7655">
              <w:rPr>
                <w:rFonts w:ascii="Times New Roman" w:hAnsi="Times New Roman" w:cs="Times New Roman"/>
                <w:b/>
                <w:bCs/>
                <w:sz w:val="24"/>
                <w:szCs w:val="24"/>
                <w:lang w:bidi="pt-PT"/>
              </w:rPr>
              <w:t xml:space="preserve"> </w:t>
            </w:r>
            <w:proofErr w:type="spellStart"/>
            <w:r w:rsidRPr="007D7655">
              <w:rPr>
                <w:rFonts w:ascii="Times New Roman" w:hAnsi="Times New Roman" w:cs="Times New Roman"/>
                <w:b/>
                <w:bCs/>
                <w:sz w:val="24"/>
                <w:szCs w:val="24"/>
                <w:lang w:bidi="pt-PT"/>
              </w:rPr>
              <w:t>Proofreading</w:t>
            </w:r>
            <w:proofErr w:type="spellEnd"/>
          </w:p>
          <w:p w14:paraId="31EFF7D7" w14:textId="77777777" w:rsidR="00D65242" w:rsidRPr="007D7655" w:rsidRDefault="00D65242" w:rsidP="00D65242">
            <w:pPr>
              <w:pStyle w:val="Corpodetexto"/>
              <w:rPr>
                <w:i/>
                <w:iCs/>
                <w:color w:val="000000" w:themeColor="text1"/>
              </w:rPr>
            </w:pPr>
            <w:r w:rsidRPr="007D7655">
              <w:rPr>
                <w:i/>
                <w:iCs/>
                <w:color w:val="000000" w:themeColor="text1"/>
              </w:rPr>
              <w:t>Vanessa Fonseca Barbosa (PNPD/CAPES)</w:t>
            </w:r>
          </w:p>
          <w:p w14:paraId="50BCAB4D" w14:textId="77777777" w:rsidR="005711B4" w:rsidRPr="007D7655" w:rsidRDefault="005711B4" w:rsidP="00D65242">
            <w:pPr>
              <w:spacing w:after="0" w:line="240" w:lineRule="auto"/>
              <w:jc w:val="both"/>
              <w:rPr>
                <w:rFonts w:ascii="Times New Roman" w:hAnsi="Times New Roman" w:cs="Times New Roman"/>
                <w:sz w:val="24"/>
                <w:szCs w:val="24"/>
              </w:rPr>
            </w:pPr>
          </w:p>
        </w:tc>
      </w:tr>
      <w:tr w:rsidR="005711B4" w:rsidRPr="007D7655" w14:paraId="31FB1212" w14:textId="77777777" w:rsidTr="005711B4">
        <w:tc>
          <w:tcPr>
            <w:tcW w:w="1368" w:type="dxa"/>
            <w:vAlign w:val="center"/>
          </w:tcPr>
          <w:p w14:paraId="56770796" w14:textId="77777777" w:rsidR="005711B4" w:rsidRPr="007D7655" w:rsidRDefault="005711B4" w:rsidP="00D65242">
            <w:pPr>
              <w:spacing w:after="0" w:line="240" w:lineRule="auto"/>
              <w:jc w:val="center"/>
              <w:rPr>
                <w:rFonts w:ascii="Times New Roman" w:hAnsi="Times New Roman" w:cs="Times New Roman"/>
                <w:sz w:val="24"/>
                <w:szCs w:val="24"/>
              </w:rPr>
            </w:pPr>
            <w:r w:rsidRPr="007D7655">
              <w:rPr>
                <w:rFonts w:ascii="Times New Roman" w:hAnsi="Times New Roman" w:cs="Times New Roman"/>
                <w:sz w:val="24"/>
                <w:szCs w:val="24"/>
              </w:rPr>
              <w:t>15h30-16h</w:t>
            </w:r>
          </w:p>
        </w:tc>
        <w:tc>
          <w:tcPr>
            <w:tcW w:w="9264" w:type="dxa"/>
          </w:tcPr>
          <w:p w14:paraId="2F6ADF08" w14:textId="77777777" w:rsidR="005711B4" w:rsidRPr="007D7655" w:rsidRDefault="005711B4" w:rsidP="00D65242">
            <w:pPr>
              <w:spacing w:after="0" w:line="240" w:lineRule="auto"/>
              <w:jc w:val="both"/>
              <w:rPr>
                <w:rFonts w:ascii="Times New Roman" w:hAnsi="Times New Roman" w:cs="Times New Roman"/>
                <w:sz w:val="24"/>
                <w:szCs w:val="24"/>
              </w:rPr>
            </w:pPr>
            <w:r w:rsidRPr="007D7655">
              <w:rPr>
                <w:rFonts w:ascii="Times New Roman" w:hAnsi="Times New Roman" w:cs="Times New Roman"/>
                <w:sz w:val="24"/>
                <w:szCs w:val="24"/>
              </w:rPr>
              <w:t>Intervalo (Café) – Exposição de pôsteres</w:t>
            </w:r>
          </w:p>
        </w:tc>
      </w:tr>
      <w:tr w:rsidR="005711B4" w:rsidRPr="007D7655" w14:paraId="5BBFFE80" w14:textId="77777777" w:rsidTr="005711B4">
        <w:tc>
          <w:tcPr>
            <w:tcW w:w="1368" w:type="dxa"/>
            <w:vAlign w:val="center"/>
          </w:tcPr>
          <w:p w14:paraId="07F1000E" w14:textId="77777777" w:rsidR="005711B4" w:rsidRPr="007D7655" w:rsidRDefault="005711B4" w:rsidP="00D65242">
            <w:pPr>
              <w:spacing w:after="0" w:line="240" w:lineRule="auto"/>
              <w:jc w:val="center"/>
              <w:rPr>
                <w:rFonts w:ascii="Times New Roman" w:hAnsi="Times New Roman" w:cs="Times New Roman"/>
                <w:sz w:val="24"/>
                <w:szCs w:val="24"/>
              </w:rPr>
            </w:pPr>
            <w:r w:rsidRPr="007D7655">
              <w:rPr>
                <w:rFonts w:ascii="Times New Roman" w:hAnsi="Times New Roman" w:cs="Times New Roman"/>
                <w:sz w:val="24"/>
                <w:szCs w:val="24"/>
              </w:rPr>
              <w:lastRenderedPageBreak/>
              <w:t>16h-18h</w:t>
            </w:r>
          </w:p>
        </w:tc>
        <w:tc>
          <w:tcPr>
            <w:tcW w:w="9264" w:type="dxa"/>
          </w:tcPr>
          <w:p w14:paraId="439BBF73" w14:textId="43CDBD4A" w:rsidR="005711B4" w:rsidRPr="007D7655" w:rsidRDefault="005711B4" w:rsidP="00D65242">
            <w:pPr>
              <w:spacing w:after="0" w:line="240" w:lineRule="auto"/>
              <w:jc w:val="both"/>
              <w:rPr>
                <w:rFonts w:ascii="Times New Roman" w:hAnsi="Times New Roman" w:cs="Times New Roman"/>
                <w:b/>
                <w:bCs/>
                <w:sz w:val="24"/>
                <w:szCs w:val="24"/>
              </w:rPr>
            </w:pPr>
            <w:r w:rsidRPr="007D7655">
              <w:rPr>
                <w:rFonts w:ascii="Times New Roman" w:hAnsi="Times New Roman" w:cs="Times New Roman"/>
                <w:b/>
                <w:bCs/>
                <w:sz w:val="24"/>
                <w:szCs w:val="24"/>
              </w:rPr>
              <w:t xml:space="preserve">Mesa Redonda 3: </w:t>
            </w:r>
            <w:r w:rsidR="00C76C75" w:rsidRPr="007D7655">
              <w:rPr>
                <w:rFonts w:ascii="Times New Roman" w:hAnsi="Times New Roman" w:cs="Times New Roman"/>
                <w:b/>
                <w:bCs/>
                <w:sz w:val="24"/>
                <w:szCs w:val="24"/>
              </w:rPr>
              <w:t>Coordenador</w:t>
            </w:r>
            <w:r w:rsidR="007D7655" w:rsidRPr="007D7655">
              <w:rPr>
                <w:rFonts w:ascii="Times New Roman" w:hAnsi="Times New Roman" w:cs="Times New Roman"/>
                <w:b/>
                <w:bCs/>
                <w:sz w:val="24"/>
                <w:szCs w:val="24"/>
              </w:rPr>
              <w:t xml:space="preserve"> Ana Lúcia Guedes-Pinto (FE-UNICAMP)</w:t>
            </w:r>
          </w:p>
          <w:p w14:paraId="010BF619" w14:textId="77777777" w:rsidR="00C76C75" w:rsidRPr="007D7655" w:rsidRDefault="00C76C75" w:rsidP="00D65242">
            <w:pPr>
              <w:spacing w:after="0" w:line="240" w:lineRule="auto"/>
              <w:jc w:val="both"/>
              <w:rPr>
                <w:rFonts w:ascii="Times New Roman" w:hAnsi="Times New Roman" w:cs="Times New Roman"/>
                <w:sz w:val="24"/>
                <w:szCs w:val="24"/>
              </w:rPr>
            </w:pPr>
          </w:p>
          <w:p w14:paraId="56C84C5B" w14:textId="77777777" w:rsidR="00BD543A" w:rsidRPr="007D7655" w:rsidRDefault="00BD543A" w:rsidP="00BD543A">
            <w:pPr>
              <w:autoSpaceDE w:val="0"/>
              <w:autoSpaceDN w:val="0"/>
              <w:adjustRightInd w:val="0"/>
              <w:spacing w:after="0" w:line="240" w:lineRule="auto"/>
              <w:jc w:val="both"/>
              <w:rPr>
                <w:rFonts w:ascii="Times New Roman" w:hAnsi="Times New Roman" w:cs="Times New Roman"/>
                <w:b/>
                <w:color w:val="000000"/>
                <w:sz w:val="24"/>
                <w:szCs w:val="24"/>
              </w:rPr>
            </w:pPr>
            <w:r w:rsidRPr="007D7655">
              <w:rPr>
                <w:rFonts w:ascii="Times New Roman" w:hAnsi="Times New Roman" w:cs="Times New Roman"/>
                <w:b/>
                <w:sz w:val="24"/>
                <w:szCs w:val="24"/>
              </w:rPr>
              <w:t>Silêncio e sentidos: entonações enunciativas/</w:t>
            </w:r>
            <w:r w:rsidRPr="007D7655">
              <w:rPr>
                <w:rFonts w:ascii="Times New Roman" w:hAnsi="Times New Roman" w:cs="Times New Roman"/>
                <w:b/>
                <w:color w:val="000000"/>
                <w:sz w:val="24"/>
                <w:szCs w:val="24"/>
              </w:rPr>
              <w:t xml:space="preserve"> </w:t>
            </w:r>
            <w:proofErr w:type="spellStart"/>
            <w:r w:rsidRPr="007D7655">
              <w:rPr>
                <w:rFonts w:ascii="Times New Roman" w:hAnsi="Times New Roman" w:cs="Times New Roman"/>
                <w:b/>
                <w:color w:val="000000"/>
                <w:sz w:val="24"/>
                <w:szCs w:val="24"/>
              </w:rPr>
              <w:t>Silence</w:t>
            </w:r>
            <w:proofErr w:type="spellEnd"/>
            <w:r w:rsidRPr="007D7655">
              <w:rPr>
                <w:rFonts w:ascii="Times New Roman" w:hAnsi="Times New Roman" w:cs="Times New Roman"/>
                <w:b/>
                <w:color w:val="000000"/>
                <w:sz w:val="24"/>
                <w:szCs w:val="24"/>
              </w:rPr>
              <w:t xml:space="preserve"> </w:t>
            </w:r>
            <w:proofErr w:type="spellStart"/>
            <w:r w:rsidRPr="007D7655">
              <w:rPr>
                <w:rFonts w:ascii="Times New Roman" w:hAnsi="Times New Roman" w:cs="Times New Roman"/>
                <w:b/>
                <w:color w:val="000000"/>
                <w:sz w:val="24"/>
                <w:szCs w:val="24"/>
              </w:rPr>
              <w:t>and</w:t>
            </w:r>
            <w:proofErr w:type="spellEnd"/>
            <w:r w:rsidRPr="007D7655">
              <w:rPr>
                <w:rFonts w:ascii="Times New Roman" w:hAnsi="Times New Roman" w:cs="Times New Roman"/>
                <w:b/>
                <w:color w:val="000000"/>
                <w:sz w:val="24"/>
                <w:szCs w:val="24"/>
              </w:rPr>
              <w:t xml:space="preserve"> </w:t>
            </w:r>
            <w:proofErr w:type="spellStart"/>
            <w:r w:rsidRPr="007D7655">
              <w:rPr>
                <w:rFonts w:ascii="Times New Roman" w:hAnsi="Times New Roman" w:cs="Times New Roman"/>
                <w:b/>
                <w:color w:val="000000"/>
                <w:sz w:val="24"/>
                <w:szCs w:val="24"/>
              </w:rPr>
              <w:t>senses</w:t>
            </w:r>
            <w:proofErr w:type="spellEnd"/>
            <w:r w:rsidRPr="007D7655">
              <w:rPr>
                <w:rFonts w:ascii="Times New Roman" w:hAnsi="Times New Roman" w:cs="Times New Roman"/>
                <w:b/>
                <w:color w:val="000000"/>
                <w:sz w:val="24"/>
                <w:szCs w:val="24"/>
              </w:rPr>
              <w:t xml:space="preserve">: </w:t>
            </w:r>
            <w:proofErr w:type="spellStart"/>
            <w:r w:rsidRPr="007D7655">
              <w:rPr>
                <w:rFonts w:ascii="Times New Roman" w:hAnsi="Times New Roman" w:cs="Times New Roman"/>
                <w:b/>
                <w:color w:val="000000"/>
                <w:sz w:val="24"/>
                <w:szCs w:val="24"/>
              </w:rPr>
              <w:t>enunciative</w:t>
            </w:r>
            <w:proofErr w:type="spellEnd"/>
            <w:r w:rsidRPr="007D7655">
              <w:rPr>
                <w:rFonts w:ascii="Times New Roman" w:hAnsi="Times New Roman" w:cs="Times New Roman"/>
                <w:b/>
                <w:color w:val="000000"/>
                <w:sz w:val="24"/>
                <w:szCs w:val="24"/>
              </w:rPr>
              <w:t xml:space="preserve"> </w:t>
            </w:r>
            <w:proofErr w:type="spellStart"/>
            <w:r w:rsidRPr="007D7655">
              <w:rPr>
                <w:rFonts w:ascii="Times New Roman" w:hAnsi="Times New Roman" w:cs="Times New Roman"/>
                <w:b/>
                <w:color w:val="000000"/>
                <w:sz w:val="24"/>
                <w:szCs w:val="24"/>
              </w:rPr>
              <w:t>intonations</w:t>
            </w:r>
            <w:proofErr w:type="spellEnd"/>
          </w:p>
          <w:p w14:paraId="5D2615F9" w14:textId="64366245" w:rsidR="00BD543A" w:rsidRPr="007D7655" w:rsidRDefault="00BD543A" w:rsidP="00BD543A">
            <w:pPr>
              <w:pStyle w:val="NormalWeb"/>
              <w:shd w:val="clear" w:color="auto" w:fill="FFFFFF"/>
              <w:spacing w:before="0" w:beforeAutospacing="0" w:after="0" w:afterAutospacing="0"/>
              <w:textAlignment w:val="baseline"/>
              <w:rPr>
                <w:i/>
                <w:iCs/>
              </w:rPr>
            </w:pPr>
            <w:r w:rsidRPr="007D7655">
              <w:rPr>
                <w:i/>
                <w:iCs/>
              </w:rPr>
              <w:t>Sueli Pinheiro da Silva (UEPA)</w:t>
            </w:r>
          </w:p>
          <w:p w14:paraId="1564E0B6" w14:textId="5A0D7251" w:rsidR="00C76C75" w:rsidRPr="007D7655" w:rsidRDefault="00C76C75" w:rsidP="00BD543A">
            <w:pPr>
              <w:pStyle w:val="NormalWeb"/>
              <w:shd w:val="clear" w:color="auto" w:fill="FFFFFF"/>
              <w:spacing w:before="0" w:beforeAutospacing="0" w:after="0" w:afterAutospacing="0"/>
              <w:textAlignment w:val="baseline"/>
              <w:rPr>
                <w:i/>
                <w:iCs/>
              </w:rPr>
            </w:pPr>
          </w:p>
          <w:p w14:paraId="5CA19D23" w14:textId="3CC2E105" w:rsidR="00C76C75" w:rsidRPr="007D7655" w:rsidRDefault="00C76C75" w:rsidP="00C76C75">
            <w:pPr>
              <w:spacing w:after="0" w:line="240" w:lineRule="auto"/>
              <w:jc w:val="both"/>
              <w:rPr>
                <w:rFonts w:ascii="Times New Roman" w:hAnsi="Times New Roman" w:cs="Times New Roman"/>
                <w:b/>
                <w:bCs/>
                <w:sz w:val="24"/>
                <w:szCs w:val="24"/>
              </w:rPr>
            </w:pPr>
            <w:r w:rsidRPr="007D7655">
              <w:rPr>
                <w:rFonts w:ascii="Times New Roman" w:hAnsi="Times New Roman" w:cs="Times New Roman"/>
                <w:b/>
                <w:sz w:val="24"/>
                <w:szCs w:val="24"/>
              </w:rPr>
              <w:t>A diversidade entre as culturas expressa através da linguagem: paralelos entre Barbara Cassin, Jacques Derrida e Mikhail Bakhtin/</w:t>
            </w:r>
            <w:r w:rsidRPr="007D7655">
              <w:rPr>
                <w:rFonts w:ascii="Times New Roman" w:hAnsi="Times New Roman" w:cs="Times New Roman"/>
                <w:b/>
                <w:bCs/>
                <w:sz w:val="24"/>
                <w:szCs w:val="24"/>
              </w:rPr>
              <w:t xml:space="preserve"> </w:t>
            </w:r>
            <w:proofErr w:type="spellStart"/>
            <w:r w:rsidRPr="007D7655">
              <w:rPr>
                <w:rFonts w:ascii="Times New Roman" w:hAnsi="Times New Roman" w:cs="Times New Roman"/>
                <w:b/>
                <w:bCs/>
                <w:sz w:val="24"/>
                <w:szCs w:val="24"/>
              </w:rPr>
              <w:t>Diversity</w:t>
            </w:r>
            <w:proofErr w:type="spellEnd"/>
            <w:r w:rsidRPr="007D7655">
              <w:rPr>
                <w:rFonts w:ascii="Times New Roman" w:hAnsi="Times New Roman" w:cs="Times New Roman"/>
                <w:b/>
                <w:bCs/>
                <w:sz w:val="24"/>
                <w:szCs w:val="24"/>
              </w:rPr>
              <w:t xml:space="preserve"> </w:t>
            </w:r>
            <w:proofErr w:type="spellStart"/>
            <w:r w:rsidRPr="007D7655">
              <w:rPr>
                <w:rFonts w:ascii="Times New Roman" w:hAnsi="Times New Roman" w:cs="Times New Roman"/>
                <w:b/>
                <w:bCs/>
                <w:sz w:val="24"/>
                <w:szCs w:val="24"/>
              </w:rPr>
              <w:t>between</w:t>
            </w:r>
            <w:proofErr w:type="spellEnd"/>
            <w:r w:rsidRPr="007D7655">
              <w:rPr>
                <w:rFonts w:ascii="Times New Roman" w:hAnsi="Times New Roman" w:cs="Times New Roman"/>
                <w:b/>
                <w:bCs/>
                <w:sz w:val="24"/>
                <w:szCs w:val="24"/>
              </w:rPr>
              <w:t xml:space="preserve"> </w:t>
            </w:r>
            <w:proofErr w:type="spellStart"/>
            <w:r w:rsidRPr="007D7655">
              <w:rPr>
                <w:rFonts w:ascii="Times New Roman" w:hAnsi="Times New Roman" w:cs="Times New Roman"/>
                <w:b/>
                <w:bCs/>
                <w:sz w:val="24"/>
                <w:szCs w:val="24"/>
              </w:rPr>
              <w:t>cultures</w:t>
            </w:r>
            <w:proofErr w:type="spellEnd"/>
            <w:r w:rsidRPr="007D7655">
              <w:rPr>
                <w:rFonts w:ascii="Times New Roman" w:hAnsi="Times New Roman" w:cs="Times New Roman"/>
                <w:b/>
                <w:bCs/>
                <w:sz w:val="24"/>
                <w:szCs w:val="24"/>
              </w:rPr>
              <w:t xml:space="preserve"> </w:t>
            </w:r>
            <w:proofErr w:type="spellStart"/>
            <w:r w:rsidRPr="007D7655">
              <w:rPr>
                <w:rFonts w:ascii="Times New Roman" w:hAnsi="Times New Roman" w:cs="Times New Roman"/>
                <w:b/>
                <w:bCs/>
                <w:sz w:val="24"/>
                <w:szCs w:val="24"/>
              </w:rPr>
              <w:t>expressed</w:t>
            </w:r>
            <w:proofErr w:type="spellEnd"/>
            <w:r w:rsidRPr="007D7655">
              <w:rPr>
                <w:rFonts w:ascii="Times New Roman" w:hAnsi="Times New Roman" w:cs="Times New Roman"/>
                <w:b/>
                <w:bCs/>
                <w:sz w:val="24"/>
                <w:szCs w:val="24"/>
              </w:rPr>
              <w:t xml:space="preserve"> </w:t>
            </w:r>
            <w:proofErr w:type="spellStart"/>
            <w:r w:rsidRPr="007D7655">
              <w:rPr>
                <w:rFonts w:ascii="Times New Roman" w:hAnsi="Times New Roman" w:cs="Times New Roman"/>
                <w:b/>
                <w:bCs/>
                <w:sz w:val="24"/>
                <w:szCs w:val="24"/>
              </w:rPr>
              <w:t>through</w:t>
            </w:r>
            <w:proofErr w:type="spellEnd"/>
            <w:r w:rsidRPr="007D7655">
              <w:rPr>
                <w:rFonts w:ascii="Times New Roman" w:hAnsi="Times New Roman" w:cs="Times New Roman"/>
                <w:b/>
                <w:bCs/>
                <w:sz w:val="24"/>
                <w:szCs w:val="24"/>
              </w:rPr>
              <w:t xml:space="preserve"> </w:t>
            </w:r>
            <w:proofErr w:type="spellStart"/>
            <w:r w:rsidRPr="007D7655">
              <w:rPr>
                <w:rFonts w:ascii="Times New Roman" w:hAnsi="Times New Roman" w:cs="Times New Roman"/>
                <w:b/>
                <w:bCs/>
                <w:sz w:val="24"/>
                <w:szCs w:val="24"/>
              </w:rPr>
              <w:t>language</w:t>
            </w:r>
            <w:proofErr w:type="spellEnd"/>
            <w:r w:rsidRPr="007D7655">
              <w:rPr>
                <w:rFonts w:ascii="Times New Roman" w:hAnsi="Times New Roman" w:cs="Times New Roman"/>
                <w:b/>
                <w:bCs/>
                <w:sz w:val="24"/>
                <w:szCs w:val="24"/>
              </w:rPr>
              <w:t xml:space="preserve">: </w:t>
            </w:r>
            <w:proofErr w:type="spellStart"/>
            <w:r w:rsidRPr="007D7655">
              <w:rPr>
                <w:rFonts w:ascii="Times New Roman" w:hAnsi="Times New Roman" w:cs="Times New Roman"/>
                <w:b/>
                <w:bCs/>
                <w:sz w:val="24"/>
                <w:szCs w:val="24"/>
              </w:rPr>
              <w:t>parallels</w:t>
            </w:r>
            <w:proofErr w:type="spellEnd"/>
            <w:r w:rsidRPr="007D7655">
              <w:rPr>
                <w:rFonts w:ascii="Times New Roman" w:hAnsi="Times New Roman" w:cs="Times New Roman"/>
                <w:b/>
                <w:bCs/>
                <w:sz w:val="24"/>
                <w:szCs w:val="24"/>
              </w:rPr>
              <w:t xml:space="preserve"> </w:t>
            </w:r>
            <w:proofErr w:type="spellStart"/>
            <w:r w:rsidRPr="007D7655">
              <w:rPr>
                <w:rFonts w:ascii="Times New Roman" w:hAnsi="Times New Roman" w:cs="Times New Roman"/>
                <w:b/>
                <w:bCs/>
                <w:sz w:val="24"/>
                <w:szCs w:val="24"/>
              </w:rPr>
              <w:t>between</w:t>
            </w:r>
            <w:proofErr w:type="spellEnd"/>
            <w:r w:rsidRPr="007D7655">
              <w:rPr>
                <w:rFonts w:ascii="Times New Roman" w:hAnsi="Times New Roman" w:cs="Times New Roman"/>
                <w:b/>
                <w:bCs/>
                <w:sz w:val="24"/>
                <w:szCs w:val="24"/>
              </w:rPr>
              <w:t xml:space="preserve"> Barbara Cassin, Jacques Derrida </w:t>
            </w:r>
            <w:proofErr w:type="spellStart"/>
            <w:r w:rsidRPr="007D7655">
              <w:rPr>
                <w:rFonts w:ascii="Times New Roman" w:hAnsi="Times New Roman" w:cs="Times New Roman"/>
                <w:b/>
                <w:bCs/>
                <w:sz w:val="24"/>
                <w:szCs w:val="24"/>
              </w:rPr>
              <w:t>and</w:t>
            </w:r>
            <w:proofErr w:type="spellEnd"/>
            <w:r w:rsidRPr="007D7655">
              <w:rPr>
                <w:rFonts w:ascii="Times New Roman" w:hAnsi="Times New Roman" w:cs="Times New Roman"/>
                <w:b/>
                <w:bCs/>
                <w:sz w:val="24"/>
                <w:szCs w:val="24"/>
              </w:rPr>
              <w:t xml:space="preserve"> Mikhail Bakhtin</w:t>
            </w:r>
          </w:p>
          <w:p w14:paraId="3F161E7B" w14:textId="77777777" w:rsidR="00C76C75" w:rsidRPr="007D7655" w:rsidRDefault="00C76C75" w:rsidP="00C76C75">
            <w:pPr>
              <w:spacing w:after="0" w:line="240" w:lineRule="auto"/>
              <w:jc w:val="both"/>
              <w:rPr>
                <w:rFonts w:ascii="Times New Roman" w:hAnsi="Times New Roman" w:cs="Times New Roman"/>
                <w:bCs/>
                <w:i/>
                <w:iCs/>
                <w:sz w:val="24"/>
                <w:szCs w:val="24"/>
              </w:rPr>
            </w:pPr>
            <w:r w:rsidRPr="007D7655">
              <w:rPr>
                <w:rFonts w:ascii="Times New Roman" w:hAnsi="Times New Roman" w:cs="Times New Roman"/>
                <w:bCs/>
                <w:i/>
                <w:iCs/>
                <w:sz w:val="24"/>
                <w:szCs w:val="24"/>
              </w:rPr>
              <w:t>Ana Carolina Pais (USP-SEESP)</w:t>
            </w:r>
          </w:p>
          <w:p w14:paraId="0BBC6DAD" w14:textId="77777777" w:rsidR="00BD543A" w:rsidRPr="007D7655" w:rsidRDefault="00BD543A" w:rsidP="00D65242">
            <w:pPr>
              <w:spacing w:after="0" w:line="240" w:lineRule="auto"/>
              <w:jc w:val="both"/>
              <w:rPr>
                <w:rFonts w:ascii="Times New Roman" w:hAnsi="Times New Roman" w:cs="Times New Roman"/>
                <w:sz w:val="24"/>
                <w:szCs w:val="24"/>
              </w:rPr>
            </w:pPr>
          </w:p>
          <w:p w14:paraId="6E0953FE" w14:textId="2374D2AD" w:rsidR="00BB2EB5" w:rsidRPr="007D7655" w:rsidRDefault="00BB2EB5" w:rsidP="00BB2EB5">
            <w:pPr>
              <w:spacing w:after="0" w:line="240" w:lineRule="auto"/>
              <w:jc w:val="both"/>
              <w:rPr>
                <w:rFonts w:ascii="Times New Roman" w:hAnsi="Times New Roman" w:cs="Times New Roman"/>
                <w:b/>
                <w:sz w:val="24"/>
                <w:szCs w:val="24"/>
              </w:rPr>
            </w:pPr>
            <w:r w:rsidRPr="007D7655">
              <w:rPr>
                <w:rFonts w:ascii="Times New Roman" w:hAnsi="Times New Roman" w:cs="Times New Roman"/>
                <w:b/>
                <w:sz w:val="24"/>
                <w:szCs w:val="24"/>
              </w:rPr>
              <w:t xml:space="preserve">Gêneros do Discurso na contemporaneidade: o que se diz sobre língua em um vídeo </w:t>
            </w:r>
            <w:proofErr w:type="spellStart"/>
            <w:r w:rsidRPr="007D7655">
              <w:rPr>
                <w:rFonts w:ascii="Times New Roman" w:hAnsi="Times New Roman" w:cs="Times New Roman"/>
                <w:b/>
                <w:sz w:val="24"/>
                <w:szCs w:val="24"/>
              </w:rPr>
              <w:t>linkado</w:t>
            </w:r>
            <w:proofErr w:type="spellEnd"/>
            <w:r w:rsidRPr="007D7655">
              <w:rPr>
                <w:rFonts w:ascii="Times New Roman" w:hAnsi="Times New Roman" w:cs="Times New Roman"/>
                <w:b/>
                <w:sz w:val="24"/>
                <w:szCs w:val="24"/>
              </w:rPr>
              <w:t xml:space="preserve"> a plataforma </w:t>
            </w:r>
            <w:proofErr w:type="spellStart"/>
            <w:r w:rsidRPr="007D7655">
              <w:rPr>
                <w:rFonts w:ascii="Times New Roman" w:hAnsi="Times New Roman" w:cs="Times New Roman"/>
                <w:b/>
                <w:sz w:val="24"/>
                <w:szCs w:val="24"/>
              </w:rPr>
              <w:t>Youtube</w:t>
            </w:r>
            <w:proofErr w:type="spellEnd"/>
            <w:r w:rsidRPr="007D7655">
              <w:rPr>
                <w:rFonts w:ascii="Times New Roman" w:hAnsi="Times New Roman" w:cs="Times New Roman"/>
                <w:b/>
                <w:sz w:val="24"/>
                <w:szCs w:val="24"/>
              </w:rPr>
              <w:t xml:space="preserve">/ </w:t>
            </w:r>
            <w:r w:rsidR="00747B80" w:rsidRPr="007D7655">
              <w:rPr>
                <w:rFonts w:ascii="Times New Roman" w:hAnsi="Times New Roman" w:cs="Times New Roman"/>
                <w:b/>
                <w:sz w:val="24"/>
                <w:szCs w:val="24"/>
              </w:rPr>
              <w:t xml:space="preserve">Speech </w:t>
            </w:r>
            <w:proofErr w:type="spellStart"/>
            <w:r w:rsidR="00747B80" w:rsidRPr="007D7655">
              <w:rPr>
                <w:rFonts w:ascii="Times New Roman" w:hAnsi="Times New Roman" w:cs="Times New Roman"/>
                <w:b/>
                <w:sz w:val="24"/>
                <w:szCs w:val="24"/>
              </w:rPr>
              <w:t>g</w:t>
            </w:r>
            <w:r w:rsidRPr="007D7655">
              <w:rPr>
                <w:rFonts w:ascii="Times New Roman" w:hAnsi="Times New Roman" w:cs="Times New Roman"/>
                <w:b/>
                <w:sz w:val="24"/>
                <w:szCs w:val="24"/>
              </w:rPr>
              <w:t>enres</w:t>
            </w:r>
            <w:proofErr w:type="spellEnd"/>
            <w:r w:rsidRPr="007D7655">
              <w:rPr>
                <w:rFonts w:ascii="Times New Roman" w:hAnsi="Times New Roman" w:cs="Times New Roman"/>
                <w:b/>
                <w:sz w:val="24"/>
                <w:szCs w:val="24"/>
              </w:rPr>
              <w:t xml:space="preserve"> in </w:t>
            </w:r>
            <w:proofErr w:type="spellStart"/>
            <w:r w:rsidRPr="007D7655">
              <w:rPr>
                <w:rFonts w:ascii="Times New Roman" w:hAnsi="Times New Roman" w:cs="Times New Roman"/>
                <w:b/>
                <w:sz w:val="24"/>
                <w:szCs w:val="24"/>
              </w:rPr>
              <w:t>contemporary</w:t>
            </w:r>
            <w:proofErr w:type="spellEnd"/>
            <w:r w:rsidRPr="007D7655">
              <w:rPr>
                <w:rFonts w:ascii="Times New Roman" w:hAnsi="Times New Roman" w:cs="Times New Roman"/>
                <w:b/>
                <w:sz w:val="24"/>
                <w:szCs w:val="24"/>
              </w:rPr>
              <w:t xml:space="preserve"> </w:t>
            </w:r>
            <w:proofErr w:type="spellStart"/>
            <w:r w:rsidRPr="007D7655">
              <w:rPr>
                <w:rFonts w:ascii="Times New Roman" w:hAnsi="Times New Roman" w:cs="Times New Roman"/>
                <w:b/>
                <w:sz w:val="24"/>
                <w:szCs w:val="24"/>
              </w:rPr>
              <w:t>days</w:t>
            </w:r>
            <w:proofErr w:type="spellEnd"/>
            <w:r w:rsidRPr="007D7655">
              <w:rPr>
                <w:rFonts w:ascii="Times New Roman" w:hAnsi="Times New Roman" w:cs="Times New Roman"/>
                <w:b/>
                <w:sz w:val="24"/>
                <w:szCs w:val="24"/>
              </w:rPr>
              <w:t xml:space="preserve">: </w:t>
            </w:r>
            <w:proofErr w:type="spellStart"/>
            <w:r w:rsidRPr="007D7655">
              <w:rPr>
                <w:rFonts w:ascii="Times New Roman" w:hAnsi="Times New Roman" w:cs="Times New Roman"/>
                <w:b/>
                <w:sz w:val="24"/>
                <w:szCs w:val="24"/>
              </w:rPr>
              <w:t>what</w:t>
            </w:r>
            <w:proofErr w:type="spellEnd"/>
            <w:r w:rsidRPr="007D7655">
              <w:rPr>
                <w:rFonts w:ascii="Times New Roman" w:hAnsi="Times New Roman" w:cs="Times New Roman"/>
                <w:b/>
                <w:sz w:val="24"/>
                <w:szCs w:val="24"/>
              </w:rPr>
              <w:t xml:space="preserve"> it </w:t>
            </w:r>
            <w:proofErr w:type="spellStart"/>
            <w:r w:rsidRPr="007D7655">
              <w:rPr>
                <w:rFonts w:ascii="Times New Roman" w:hAnsi="Times New Roman" w:cs="Times New Roman"/>
                <w:b/>
                <w:sz w:val="24"/>
                <w:szCs w:val="24"/>
              </w:rPr>
              <w:t>is</w:t>
            </w:r>
            <w:proofErr w:type="spellEnd"/>
            <w:r w:rsidRPr="007D7655">
              <w:rPr>
                <w:rFonts w:ascii="Times New Roman" w:hAnsi="Times New Roman" w:cs="Times New Roman"/>
                <w:b/>
                <w:sz w:val="24"/>
                <w:szCs w:val="24"/>
              </w:rPr>
              <w:t xml:space="preserve"> </w:t>
            </w:r>
            <w:proofErr w:type="spellStart"/>
            <w:r w:rsidRPr="007D7655">
              <w:rPr>
                <w:rFonts w:ascii="Times New Roman" w:hAnsi="Times New Roman" w:cs="Times New Roman"/>
                <w:b/>
                <w:sz w:val="24"/>
                <w:szCs w:val="24"/>
              </w:rPr>
              <w:t>said</w:t>
            </w:r>
            <w:proofErr w:type="spellEnd"/>
            <w:r w:rsidRPr="007D7655">
              <w:rPr>
                <w:rFonts w:ascii="Times New Roman" w:hAnsi="Times New Roman" w:cs="Times New Roman"/>
                <w:b/>
                <w:sz w:val="24"/>
                <w:szCs w:val="24"/>
              </w:rPr>
              <w:t xml:space="preserve"> </w:t>
            </w:r>
            <w:proofErr w:type="spellStart"/>
            <w:r w:rsidRPr="007D7655">
              <w:rPr>
                <w:rFonts w:ascii="Times New Roman" w:hAnsi="Times New Roman" w:cs="Times New Roman"/>
                <w:b/>
                <w:sz w:val="24"/>
                <w:szCs w:val="24"/>
              </w:rPr>
              <w:t>about</w:t>
            </w:r>
            <w:proofErr w:type="spellEnd"/>
            <w:r w:rsidRPr="007D7655">
              <w:rPr>
                <w:rFonts w:ascii="Times New Roman" w:hAnsi="Times New Roman" w:cs="Times New Roman"/>
                <w:b/>
                <w:sz w:val="24"/>
                <w:szCs w:val="24"/>
              </w:rPr>
              <w:t xml:space="preserve"> </w:t>
            </w:r>
            <w:proofErr w:type="spellStart"/>
            <w:r w:rsidRPr="007D7655">
              <w:rPr>
                <w:rFonts w:ascii="Times New Roman" w:hAnsi="Times New Roman" w:cs="Times New Roman"/>
                <w:b/>
                <w:sz w:val="24"/>
                <w:szCs w:val="24"/>
              </w:rPr>
              <w:t>the</w:t>
            </w:r>
            <w:proofErr w:type="spellEnd"/>
            <w:r w:rsidRPr="007D7655">
              <w:rPr>
                <w:rFonts w:ascii="Times New Roman" w:hAnsi="Times New Roman" w:cs="Times New Roman"/>
                <w:b/>
                <w:sz w:val="24"/>
                <w:szCs w:val="24"/>
              </w:rPr>
              <w:t xml:space="preserve"> </w:t>
            </w:r>
            <w:proofErr w:type="spellStart"/>
            <w:r w:rsidRPr="007D7655">
              <w:rPr>
                <w:rFonts w:ascii="Times New Roman" w:hAnsi="Times New Roman" w:cs="Times New Roman"/>
                <w:b/>
                <w:sz w:val="24"/>
                <w:szCs w:val="24"/>
              </w:rPr>
              <w:t>language</w:t>
            </w:r>
            <w:proofErr w:type="spellEnd"/>
            <w:r w:rsidRPr="007D7655">
              <w:rPr>
                <w:rFonts w:ascii="Times New Roman" w:hAnsi="Times New Roman" w:cs="Times New Roman"/>
                <w:b/>
                <w:sz w:val="24"/>
                <w:szCs w:val="24"/>
              </w:rPr>
              <w:t xml:space="preserve"> in a </w:t>
            </w:r>
            <w:proofErr w:type="spellStart"/>
            <w:r w:rsidRPr="007D7655">
              <w:rPr>
                <w:rFonts w:ascii="Times New Roman" w:hAnsi="Times New Roman" w:cs="Times New Roman"/>
                <w:b/>
                <w:sz w:val="24"/>
                <w:szCs w:val="24"/>
              </w:rPr>
              <w:t>video</w:t>
            </w:r>
            <w:proofErr w:type="spellEnd"/>
            <w:r w:rsidRPr="007D7655">
              <w:rPr>
                <w:rFonts w:ascii="Times New Roman" w:hAnsi="Times New Roman" w:cs="Times New Roman"/>
                <w:b/>
                <w:sz w:val="24"/>
                <w:szCs w:val="24"/>
              </w:rPr>
              <w:t xml:space="preserve"> </w:t>
            </w:r>
            <w:proofErr w:type="spellStart"/>
            <w:r w:rsidRPr="007D7655">
              <w:rPr>
                <w:rFonts w:ascii="Times New Roman" w:hAnsi="Times New Roman" w:cs="Times New Roman"/>
                <w:b/>
                <w:sz w:val="24"/>
                <w:szCs w:val="24"/>
              </w:rPr>
              <w:t>linked</w:t>
            </w:r>
            <w:proofErr w:type="spellEnd"/>
            <w:r w:rsidRPr="007D7655">
              <w:rPr>
                <w:rFonts w:ascii="Times New Roman" w:hAnsi="Times New Roman" w:cs="Times New Roman"/>
                <w:b/>
                <w:sz w:val="24"/>
                <w:szCs w:val="24"/>
              </w:rPr>
              <w:t xml:space="preserve"> </w:t>
            </w:r>
            <w:proofErr w:type="spellStart"/>
            <w:r w:rsidRPr="007D7655">
              <w:rPr>
                <w:rFonts w:ascii="Times New Roman" w:hAnsi="Times New Roman" w:cs="Times New Roman"/>
                <w:b/>
                <w:sz w:val="24"/>
                <w:szCs w:val="24"/>
              </w:rPr>
              <w:t>to</w:t>
            </w:r>
            <w:proofErr w:type="spellEnd"/>
            <w:r w:rsidRPr="007D7655">
              <w:rPr>
                <w:rFonts w:ascii="Times New Roman" w:hAnsi="Times New Roman" w:cs="Times New Roman"/>
                <w:b/>
                <w:sz w:val="24"/>
                <w:szCs w:val="24"/>
              </w:rPr>
              <w:t xml:space="preserve"> </w:t>
            </w:r>
            <w:proofErr w:type="spellStart"/>
            <w:r w:rsidRPr="007D7655">
              <w:rPr>
                <w:rFonts w:ascii="Times New Roman" w:hAnsi="Times New Roman" w:cs="Times New Roman"/>
                <w:b/>
                <w:sz w:val="24"/>
                <w:szCs w:val="24"/>
              </w:rPr>
              <w:t>the</w:t>
            </w:r>
            <w:proofErr w:type="spellEnd"/>
            <w:r w:rsidRPr="007D7655">
              <w:rPr>
                <w:rFonts w:ascii="Times New Roman" w:hAnsi="Times New Roman" w:cs="Times New Roman"/>
                <w:b/>
                <w:sz w:val="24"/>
                <w:szCs w:val="24"/>
              </w:rPr>
              <w:t xml:space="preserve"> </w:t>
            </w:r>
            <w:proofErr w:type="spellStart"/>
            <w:r w:rsidRPr="007D7655">
              <w:rPr>
                <w:rFonts w:ascii="Times New Roman" w:hAnsi="Times New Roman" w:cs="Times New Roman"/>
                <w:b/>
                <w:sz w:val="24"/>
                <w:szCs w:val="24"/>
              </w:rPr>
              <w:t>Youtube</w:t>
            </w:r>
            <w:proofErr w:type="spellEnd"/>
            <w:r w:rsidRPr="007D7655">
              <w:rPr>
                <w:rFonts w:ascii="Times New Roman" w:hAnsi="Times New Roman" w:cs="Times New Roman"/>
                <w:b/>
                <w:sz w:val="24"/>
                <w:szCs w:val="24"/>
              </w:rPr>
              <w:t xml:space="preserve"> </w:t>
            </w:r>
            <w:proofErr w:type="spellStart"/>
            <w:r w:rsidRPr="007D7655">
              <w:rPr>
                <w:rFonts w:ascii="Times New Roman" w:hAnsi="Times New Roman" w:cs="Times New Roman"/>
                <w:b/>
                <w:sz w:val="24"/>
                <w:szCs w:val="24"/>
              </w:rPr>
              <w:t>platform</w:t>
            </w:r>
            <w:proofErr w:type="spellEnd"/>
            <w:r w:rsidRPr="007D7655">
              <w:rPr>
                <w:rFonts w:ascii="Times New Roman" w:hAnsi="Times New Roman" w:cs="Times New Roman"/>
                <w:b/>
                <w:sz w:val="24"/>
                <w:szCs w:val="24"/>
              </w:rPr>
              <w:t xml:space="preserve"> </w:t>
            </w:r>
          </w:p>
          <w:p w14:paraId="76E83B4B" w14:textId="77777777" w:rsidR="00BB2EB5" w:rsidRPr="007D7655" w:rsidRDefault="00BB2EB5" w:rsidP="00BB2EB5">
            <w:pPr>
              <w:tabs>
                <w:tab w:val="left" w:pos="1230"/>
                <w:tab w:val="right" w:pos="9029"/>
              </w:tabs>
              <w:spacing w:after="0" w:line="240" w:lineRule="auto"/>
              <w:rPr>
                <w:rFonts w:ascii="Times New Roman" w:hAnsi="Times New Roman" w:cs="Times New Roman"/>
                <w:bCs/>
                <w:i/>
                <w:iCs/>
                <w:sz w:val="24"/>
                <w:szCs w:val="24"/>
              </w:rPr>
            </w:pPr>
            <w:r w:rsidRPr="007D7655">
              <w:rPr>
                <w:rFonts w:ascii="Times New Roman" w:hAnsi="Times New Roman" w:cs="Times New Roman"/>
                <w:bCs/>
                <w:i/>
                <w:iCs/>
                <w:sz w:val="24"/>
                <w:szCs w:val="24"/>
              </w:rPr>
              <w:t>Cássia dos Santos (USP)</w:t>
            </w:r>
          </w:p>
          <w:p w14:paraId="579DCCA0" w14:textId="0E2DC98F" w:rsidR="005711B4" w:rsidRPr="007D7655" w:rsidRDefault="005711B4" w:rsidP="00D65242">
            <w:pPr>
              <w:spacing w:after="0" w:line="240" w:lineRule="auto"/>
              <w:jc w:val="both"/>
              <w:rPr>
                <w:rFonts w:ascii="Times New Roman" w:hAnsi="Times New Roman" w:cs="Times New Roman"/>
                <w:sz w:val="24"/>
                <w:szCs w:val="24"/>
              </w:rPr>
            </w:pPr>
          </w:p>
        </w:tc>
      </w:tr>
      <w:tr w:rsidR="005711B4" w:rsidRPr="007D7655" w14:paraId="70CFAAD5" w14:textId="77777777" w:rsidTr="005711B4">
        <w:tc>
          <w:tcPr>
            <w:tcW w:w="1368" w:type="dxa"/>
            <w:vAlign w:val="center"/>
          </w:tcPr>
          <w:p w14:paraId="6F934F4F" w14:textId="77777777" w:rsidR="005711B4" w:rsidRPr="007D7655" w:rsidRDefault="005711B4" w:rsidP="00D65242">
            <w:pPr>
              <w:spacing w:after="0" w:line="240" w:lineRule="auto"/>
              <w:jc w:val="center"/>
              <w:rPr>
                <w:rFonts w:ascii="Times New Roman" w:hAnsi="Times New Roman" w:cs="Times New Roman"/>
                <w:sz w:val="24"/>
                <w:szCs w:val="24"/>
              </w:rPr>
            </w:pPr>
            <w:r w:rsidRPr="007D7655">
              <w:rPr>
                <w:rFonts w:ascii="Times New Roman" w:hAnsi="Times New Roman" w:cs="Times New Roman"/>
                <w:sz w:val="24"/>
                <w:szCs w:val="24"/>
              </w:rPr>
              <w:t>18h</w:t>
            </w:r>
          </w:p>
        </w:tc>
        <w:tc>
          <w:tcPr>
            <w:tcW w:w="9264" w:type="dxa"/>
          </w:tcPr>
          <w:p w14:paraId="01568F9A" w14:textId="77777777" w:rsidR="005711B4" w:rsidRPr="007D7655" w:rsidRDefault="005711B4" w:rsidP="00D65242">
            <w:pPr>
              <w:spacing w:after="0" w:line="240" w:lineRule="auto"/>
              <w:jc w:val="both"/>
              <w:rPr>
                <w:rFonts w:ascii="Times New Roman" w:hAnsi="Times New Roman" w:cs="Times New Roman"/>
                <w:sz w:val="24"/>
                <w:szCs w:val="24"/>
              </w:rPr>
            </w:pPr>
            <w:r w:rsidRPr="007D7655">
              <w:rPr>
                <w:rFonts w:ascii="Times New Roman" w:hAnsi="Times New Roman" w:cs="Times New Roman"/>
                <w:sz w:val="24"/>
                <w:szCs w:val="24"/>
              </w:rPr>
              <w:t>Encerramento.</w:t>
            </w:r>
          </w:p>
        </w:tc>
      </w:tr>
    </w:tbl>
    <w:p w14:paraId="69D9ADCE" w14:textId="39CBB4D2" w:rsidR="003A12B0" w:rsidRPr="007D7655" w:rsidRDefault="003A12B0" w:rsidP="00D65242">
      <w:pPr>
        <w:spacing w:after="0" w:line="240" w:lineRule="auto"/>
        <w:rPr>
          <w:rFonts w:ascii="Times New Roman" w:hAnsi="Times New Roman" w:cs="Times New Roman"/>
          <w:sz w:val="24"/>
          <w:szCs w:val="24"/>
        </w:rPr>
      </w:pPr>
    </w:p>
    <w:p w14:paraId="56E4BEAB" w14:textId="65CD373E" w:rsidR="00F428E7" w:rsidRPr="00E40CEC" w:rsidRDefault="00F428E7" w:rsidP="00D65242">
      <w:pPr>
        <w:spacing w:after="0" w:line="240" w:lineRule="auto"/>
        <w:jc w:val="center"/>
        <w:rPr>
          <w:rFonts w:ascii="Times New Roman" w:hAnsi="Times New Roman" w:cs="Times New Roman"/>
          <w:b/>
          <w:bCs/>
          <w:sz w:val="28"/>
          <w:szCs w:val="28"/>
        </w:rPr>
      </w:pPr>
      <w:r w:rsidRPr="00E40CEC">
        <w:rPr>
          <w:rFonts w:ascii="Times New Roman" w:hAnsi="Times New Roman" w:cs="Times New Roman"/>
          <w:b/>
          <w:bCs/>
          <w:sz w:val="28"/>
          <w:szCs w:val="28"/>
        </w:rPr>
        <w:t>RESUMOS/</w:t>
      </w:r>
      <w:r w:rsidR="00A9221F" w:rsidRPr="00E40CEC">
        <w:rPr>
          <w:rFonts w:ascii="Times New Roman" w:hAnsi="Times New Roman" w:cs="Times New Roman"/>
          <w:b/>
          <w:bCs/>
          <w:sz w:val="28"/>
          <w:szCs w:val="28"/>
          <w:lang w:val="ru-RU"/>
        </w:rPr>
        <w:t>АННОТАЦИИ/</w:t>
      </w:r>
      <w:r w:rsidRPr="00E40CEC">
        <w:rPr>
          <w:rFonts w:ascii="Times New Roman" w:hAnsi="Times New Roman" w:cs="Times New Roman"/>
          <w:b/>
          <w:bCs/>
          <w:sz w:val="28"/>
          <w:szCs w:val="28"/>
        </w:rPr>
        <w:t>ABSTRACTS:</w:t>
      </w:r>
    </w:p>
    <w:p w14:paraId="0CCD3911" w14:textId="77777777" w:rsidR="004F656C" w:rsidRPr="00D65242" w:rsidRDefault="004F656C" w:rsidP="00D65242">
      <w:pPr>
        <w:spacing w:after="0" w:line="240" w:lineRule="auto"/>
        <w:jc w:val="center"/>
        <w:rPr>
          <w:rFonts w:ascii="Times New Roman" w:hAnsi="Times New Roman" w:cs="Times New Roman"/>
          <w:b/>
          <w:bCs/>
          <w:sz w:val="24"/>
          <w:szCs w:val="24"/>
        </w:rPr>
      </w:pPr>
    </w:p>
    <w:p w14:paraId="59C6778F" w14:textId="1C57637E" w:rsidR="00C51D79" w:rsidRPr="00D65242" w:rsidRDefault="00EB5548" w:rsidP="00D65242">
      <w:pPr>
        <w:spacing w:after="0" w:line="240" w:lineRule="auto"/>
        <w:jc w:val="both"/>
        <w:rPr>
          <w:rFonts w:ascii="Times New Roman" w:hAnsi="Times New Roman" w:cs="Times New Roman"/>
          <w:b/>
          <w:bCs/>
          <w:sz w:val="24"/>
          <w:szCs w:val="24"/>
        </w:rPr>
      </w:pPr>
      <w:r w:rsidRPr="00D65242">
        <w:rPr>
          <w:rFonts w:ascii="Times New Roman" w:hAnsi="Times New Roman" w:cs="Times New Roman"/>
          <w:b/>
          <w:bCs/>
          <w:sz w:val="24"/>
          <w:szCs w:val="24"/>
        </w:rPr>
        <w:t>A imagem</w:t>
      </w:r>
      <w:r w:rsidR="00A9221F" w:rsidRPr="00D65242">
        <w:rPr>
          <w:rFonts w:ascii="Times New Roman" w:hAnsi="Times New Roman" w:cs="Times New Roman"/>
          <w:b/>
          <w:bCs/>
          <w:sz w:val="24"/>
          <w:szCs w:val="24"/>
        </w:rPr>
        <w:t xml:space="preserve"> de mundo poética</w:t>
      </w:r>
      <w:r w:rsidR="004F656C" w:rsidRPr="00D65242">
        <w:rPr>
          <w:rFonts w:ascii="Times New Roman" w:hAnsi="Times New Roman" w:cs="Times New Roman"/>
          <w:b/>
          <w:bCs/>
          <w:sz w:val="24"/>
          <w:szCs w:val="24"/>
        </w:rPr>
        <w:t xml:space="preserve"> da primeira onda de emigrantes russos na França</w:t>
      </w:r>
    </w:p>
    <w:p w14:paraId="62AF4A55" w14:textId="77777777" w:rsidR="004F656C" w:rsidRPr="00D65242" w:rsidRDefault="004F656C" w:rsidP="00D65242">
      <w:pPr>
        <w:spacing w:after="0" w:line="240" w:lineRule="auto"/>
        <w:rPr>
          <w:rFonts w:ascii="Times New Roman" w:hAnsi="Times New Roman" w:cs="Times New Roman"/>
          <w:i/>
          <w:iCs/>
          <w:sz w:val="24"/>
          <w:szCs w:val="24"/>
        </w:rPr>
      </w:pPr>
      <w:proofErr w:type="spellStart"/>
      <w:r w:rsidRPr="00D65242">
        <w:rPr>
          <w:rFonts w:ascii="Times New Roman" w:hAnsi="Times New Roman" w:cs="Times New Roman"/>
          <w:i/>
          <w:iCs/>
          <w:sz w:val="24"/>
          <w:szCs w:val="24"/>
        </w:rPr>
        <w:t>Auini</w:t>
      </w:r>
      <w:proofErr w:type="spellEnd"/>
      <w:r w:rsidRPr="00D65242">
        <w:rPr>
          <w:rFonts w:ascii="Times New Roman" w:hAnsi="Times New Roman" w:cs="Times New Roman"/>
          <w:i/>
          <w:iCs/>
          <w:sz w:val="24"/>
          <w:szCs w:val="24"/>
        </w:rPr>
        <w:t xml:space="preserve"> </w:t>
      </w:r>
      <w:proofErr w:type="spellStart"/>
      <w:r w:rsidRPr="00D65242">
        <w:rPr>
          <w:rFonts w:ascii="Times New Roman" w:hAnsi="Times New Roman" w:cs="Times New Roman"/>
          <w:i/>
          <w:iCs/>
          <w:sz w:val="24"/>
          <w:szCs w:val="24"/>
        </w:rPr>
        <w:t>Dorra</w:t>
      </w:r>
      <w:proofErr w:type="spellEnd"/>
      <w:r w:rsidRPr="00D65242">
        <w:rPr>
          <w:rFonts w:ascii="Times New Roman" w:hAnsi="Times New Roman" w:cs="Times New Roman"/>
          <w:i/>
          <w:iCs/>
          <w:sz w:val="24"/>
          <w:szCs w:val="24"/>
        </w:rPr>
        <w:t xml:space="preserve"> (Doutoranda da Universidade </w:t>
      </w:r>
      <w:proofErr w:type="spellStart"/>
      <w:r w:rsidRPr="00D65242">
        <w:rPr>
          <w:rFonts w:ascii="Times New Roman" w:hAnsi="Times New Roman" w:cs="Times New Roman"/>
          <w:i/>
          <w:iCs/>
          <w:sz w:val="24"/>
          <w:szCs w:val="24"/>
        </w:rPr>
        <w:t>Górnyi</w:t>
      </w:r>
      <w:proofErr w:type="spellEnd"/>
      <w:r w:rsidRPr="00D65242">
        <w:rPr>
          <w:rFonts w:ascii="Times New Roman" w:hAnsi="Times New Roman" w:cs="Times New Roman"/>
          <w:i/>
          <w:iCs/>
          <w:sz w:val="24"/>
          <w:szCs w:val="24"/>
        </w:rPr>
        <w:t xml:space="preserve"> de São Petersburgo)</w:t>
      </w:r>
    </w:p>
    <w:p w14:paraId="106B839B" w14:textId="1A993747" w:rsidR="00A9221F" w:rsidRPr="00D65242" w:rsidRDefault="004F656C" w:rsidP="00D65242">
      <w:pPr>
        <w:spacing w:after="0" w:line="240" w:lineRule="auto"/>
        <w:rPr>
          <w:rFonts w:ascii="Times New Roman" w:hAnsi="Times New Roman" w:cs="Times New Roman"/>
          <w:i/>
          <w:iCs/>
          <w:sz w:val="24"/>
          <w:szCs w:val="24"/>
        </w:rPr>
      </w:pPr>
      <w:r w:rsidRPr="00D65242">
        <w:rPr>
          <w:rFonts w:ascii="Times New Roman" w:hAnsi="Times New Roman" w:cs="Times New Roman"/>
          <w:i/>
          <w:iCs/>
          <w:sz w:val="24"/>
          <w:szCs w:val="24"/>
        </w:rPr>
        <w:t xml:space="preserve">Dária </w:t>
      </w:r>
      <w:proofErr w:type="spellStart"/>
      <w:r w:rsidRPr="00D65242">
        <w:rPr>
          <w:rFonts w:ascii="Times New Roman" w:hAnsi="Times New Roman" w:cs="Times New Roman"/>
          <w:i/>
          <w:iCs/>
          <w:sz w:val="24"/>
          <w:szCs w:val="24"/>
        </w:rPr>
        <w:t>Schúkina</w:t>
      </w:r>
      <w:proofErr w:type="spellEnd"/>
      <w:r w:rsidRPr="00D65242">
        <w:rPr>
          <w:rFonts w:ascii="Times New Roman" w:hAnsi="Times New Roman" w:cs="Times New Roman"/>
          <w:i/>
          <w:iCs/>
          <w:sz w:val="24"/>
          <w:szCs w:val="24"/>
        </w:rPr>
        <w:t xml:space="preserve">  (Universidade </w:t>
      </w:r>
      <w:proofErr w:type="spellStart"/>
      <w:r w:rsidRPr="00D65242">
        <w:rPr>
          <w:rFonts w:ascii="Times New Roman" w:hAnsi="Times New Roman" w:cs="Times New Roman"/>
          <w:i/>
          <w:iCs/>
          <w:sz w:val="24"/>
          <w:szCs w:val="24"/>
        </w:rPr>
        <w:t>Górnyi</w:t>
      </w:r>
      <w:proofErr w:type="spellEnd"/>
      <w:r w:rsidRPr="00D65242">
        <w:rPr>
          <w:rFonts w:ascii="Times New Roman" w:hAnsi="Times New Roman" w:cs="Times New Roman"/>
          <w:i/>
          <w:iCs/>
          <w:sz w:val="24"/>
          <w:szCs w:val="24"/>
        </w:rPr>
        <w:t xml:space="preserve"> de São Petersburgo)</w:t>
      </w:r>
    </w:p>
    <w:p w14:paraId="3684A26C" w14:textId="77777777" w:rsidR="00C51D79" w:rsidRPr="00D65242" w:rsidRDefault="00C51D79" w:rsidP="00D65242">
      <w:pPr>
        <w:spacing w:after="0" w:line="240" w:lineRule="auto"/>
        <w:rPr>
          <w:rFonts w:ascii="Times New Roman" w:hAnsi="Times New Roman" w:cs="Times New Roman"/>
          <w:i/>
          <w:iCs/>
          <w:sz w:val="24"/>
          <w:szCs w:val="24"/>
        </w:rPr>
      </w:pPr>
    </w:p>
    <w:p w14:paraId="6FA0E5B2" w14:textId="4CC3C23C" w:rsidR="00846CC3" w:rsidRPr="00D65242" w:rsidRDefault="000A4A31" w:rsidP="00D65242">
      <w:pPr>
        <w:spacing w:after="0" w:line="240" w:lineRule="auto"/>
        <w:jc w:val="both"/>
        <w:rPr>
          <w:rFonts w:ascii="Times New Roman" w:hAnsi="Times New Roman" w:cs="Times New Roman"/>
          <w:sz w:val="24"/>
          <w:szCs w:val="24"/>
        </w:rPr>
      </w:pPr>
      <w:r w:rsidRPr="00D65242">
        <w:rPr>
          <w:rFonts w:ascii="Times New Roman" w:hAnsi="Times New Roman" w:cs="Times New Roman"/>
          <w:sz w:val="24"/>
          <w:szCs w:val="24"/>
        </w:rPr>
        <w:t>A circulação</w:t>
      </w:r>
      <w:r w:rsidR="007C249B" w:rsidRPr="00D65242">
        <w:rPr>
          <w:rFonts w:ascii="Times New Roman" w:hAnsi="Times New Roman" w:cs="Times New Roman"/>
          <w:sz w:val="24"/>
          <w:szCs w:val="24"/>
        </w:rPr>
        <w:t xml:space="preserve"> do texto poético implica </w:t>
      </w:r>
      <w:r w:rsidR="00EB5548" w:rsidRPr="00D65242">
        <w:rPr>
          <w:rFonts w:ascii="Times New Roman" w:hAnsi="Times New Roman" w:cs="Times New Roman"/>
          <w:sz w:val="24"/>
          <w:szCs w:val="24"/>
        </w:rPr>
        <w:t>a delimitação do conceito de imagem de mundo poética. A análise da imagem de mundo poética é motivada por pesquisas linguísticas e também por pesquisas de psicólogos. A imagem de mundo poética pode ser definida como o mundo artístico, que é criado pela imaginação criativa do autor e encarnado em uma forma imagética, de acordo com intenções definidas depende</w:t>
      </w:r>
      <w:r w:rsidRPr="00D65242">
        <w:rPr>
          <w:rFonts w:ascii="Times New Roman" w:hAnsi="Times New Roman" w:cs="Times New Roman"/>
          <w:sz w:val="24"/>
          <w:szCs w:val="24"/>
        </w:rPr>
        <w:t>ntes</w:t>
      </w:r>
      <w:r w:rsidR="00EB5548" w:rsidRPr="00D65242">
        <w:rPr>
          <w:rFonts w:ascii="Times New Roman" w:hAnsi="Times New Roman" w:cs="Times New Roman"/>
          <w:sz w:val="24"/>
          <w:szCs w:val="24"/>
        </w:rPr>
        <w:t xml:space="preserve"> do ativismo cognitivo do </w:t>
      </w:r>
      <w:r w:rsidR="00846CC3" w:rsidRPr="00D65242">
        <w:rPr>
          <w:rFonts w:ascii="Times New Roman" w:hAnsi="Times New Roman" w:cs="Times New Roman"/>
          <w:sz w:val="24"/>
          <w:szCs w:val="24"/>
        </w:rPr>
        <w:t>destinatário.</w:t>
      </w:r>
      <w:r w:rsidRPr="00D65242">
        <w:rPr>
          <w:rFonts w:ascii="Times New Roman" w:hAnsi="Times New Roman" w:cs="Times New Roman"/>
          <w:sz w:val="24"/>
          <w:szCs w:val="24"/>
        </w:rPr>
        <w:t xml:space="preserve"> Apresentam-se os principais trabalhos teóricos em pesquisa científica, em especial obras fundamenta</w:t>
      </w:r>
      <w:r w:rsidR="00551647" w:rsidRPr="00D65242">
        <w:rPr>
          <w:rFonts w:ascii="Times New Roman" w:hAnsi="Times New Roman" w:cs="Times New Roman"/>
          <w:sz w:val="24"/>
          <w:szCs w:val="24"/>
        </w:rPr>
        <w:t>is</w:t>
      </w:r>
      <w:r w:rsidRPr="00D65242">
        <w:rPr>
          <w:rFonts w:ascii="Times New Roman" w:hAnsi="Times New Roman" w:cs="Times New Roman"/>
          <w:sz w:val="24"/>
          <w:szCs w:val="24"/>
        </w:rPr>
        <w:t xml:space="preserve"> em linguística cognitiva e também artigos de teoria literária</w:t>
      </w:r>
      <w:r w:rsidR="00551647" w:rsidRPr="00D65242">
        <w:rPr>
          <w:rFonts w:ascii="Times New Roman" w:hAnsi="Times New Roman" w:cs="Times New Roman"/>
          <w:sz w:val="24"/>
          <w:szCs w:val="24"/>
        </w:rPr>
        <w:t xml:space="preserve"> dedicados ao estudo do texto poético. Atualmente, a pesquisa em literatura russa estrangeira vem recebendo uma grande atenção. A questão da preservação  da identidade cultural e étnica foi aguda para a comunidade de emigrantes na França. Foi a geração jovem que</w:t>
      </w:r>
      <w:r w:rsidR="002E07A6" w:rsidRPr="00D65242">
        <w:rPr>
          <w:rFonts w:ascii="Times New Roman" w:hAnsi="Times New Roman" w:cs="Times New Roman"/>
          <w:sz w:val="24"/>
          <w:szCs w:val="24"/>
        </w:rPr>
        <w:t xml:space="preserve"> ocupou o centro da atenção dos pesquisadores, uma vez que muitos partiram da Rússia ainda na infância e não conheceram seu país natal. Essa geração (“geração despercebida”) manifestou um grande interesse pelo Ocidente, era acima de tudo aberta à cultura francesa e valorizava a liberdade característica da vida na França. A primeira onda de emigração foi </w:t>
      </w:r>
      <w:r w:rsidR="00214733" w:rsidRPr="00D65242">
        <w:rPr>
          <w:rFonts w:ascii="Times New Roman" w:hAnsi="Times New Roman" w:cs="Times New Roman"/>
          <w:sz w:val="24"/>
          <w:szCs w:val="24"/>
        </w:rPr>
        <w:t>concebida</w:t>
      </w:r>
      <w:r w:rsidR="002E07A6" w:rsidRPr="00D65242">
        <w:rPr>
          <w:rFonts w:ascii="Times New Roman" w:hAnsi="Times New Roman" w:cs="Times New Roman"/>
          <w:sz w:val="24"/>
          <w:szCs w:val="24"/>
        </w:rPr>
        <w:t xml:space="preserve"> como</w:t>
      </w:r>
      <w:r w:rsidR="00214733" w:rsidRPr="00D65242">
        <w:rPr>
          <w:rFonts w:ascii="Times New Roman" w:hAnsi="Times New Roman" w:cs="Times New Roman"/>
          <w:sz w:val="24"/>
          <w:szCs w:val="24"/>
        </w:rPr>
        <w:t xml:space="preserve"> a única portadora legítima da Rússia histórica e da cultura russa. Para emigrantes russos forçados, o objetivo mais importante foi a preservação da cultura russa, das tradições, da fé ortodoxa, como fundamentos mentais do ser humano russo. </w:t>
      </w:r>
      <w:r w:rsidR="00CD4467" w:rsidRPr="00D65242">
        <w:rPr>
          <w:rFonts w:ascii="Times New Roman" w:hAnsi="Times New Roman" w:cs="Times New Roman"/>
          <w:sz w:val="24"/>
          <w:szCs w:val="24"/>
        </w:rPr>
        <w:t>A partir de uma análise</w:t>
      </w:r>
      <w:r w:rsidR="00214733" w:rsidRPr="00D65242">
        <w:rPr>
          <w:rFonts w:ascii="Times New Roman" w:hAnsi="Times New Roman" w:cs="Times New Roman"/>
          <w:sz w:val="24"/>
          <w:szCs w:val="24"/>
        </w:rPr>
        <w:t xml:space="preserve"> linguístico-estilística e semântico-estrutural</w:t>
      </w:r>
      <w:r w:rsidR="00CD4467" w:rsidRPr="00D65242">
        <w:rPr>
          <w:rFonts w:ascii="Times New Roman" w:hAnsi="Times New Roman" w:cs="Times New Roman"/>
          <w:sz w:val="24"/>
          <w:szCs w:val="24"/>
        </w:rPr>
        <w:t xml:space="preserve">, são cotejados temas, imagens e símbolos da poesia da primeira onda de emigrantes russos, bem como é analisada a especificidade da imagem linguística de mundo dos poetas russos no estrangeiro. A imagem de mundo dos imigrantes é um meio de conceptualização do </w:t>
      </w:r>
      <w:proofErr w:type="spellStart"/>
      <w:r w:rsidR="00CD4467" w:rsidRPr="00D65242">
        <w:rPr>
          <w:rFonts w:ascii="Times New Roman" w:hAnsi="Times New Roman" w:cs="Times New Roman"/>
          <w:sz w:val="24"/>
          <w:szCs w:val="24"/>
        </w:rPr>
        <w:t>cronotopo</w:t>
      </w:r>
      <w:proofErr w:type="spellEnd"/>
      <w:r w:rsidR="00CD4467" w:rsidRPr="00D65242">
        <w:rPr>
          <w:rFonts w:ascii="Times New Roman" w:hAnsi="Times New Roman" w:cs="Times New Roman"/>
          <w:sz w:val="24"/>
          <w:szCs w:val="24"/>
        </w:rPr>
        <w:t xml:space="preserve"> </w:t>
      </w:r>
      <w:r w:rsidR="001A7B78" w:rsidRPr="00D65242">
        <w:rPr>
          <w:rFonts w:ascii="Times New Roman" w:hAnsi="Times New Roman" w:cs="Times New Roman"/>
          <w:sz w:val="24"/>
          <w:szCs w:val="24"/>
        </w:rPr>
        <w:t xml:space="preserve">na obra deles. Na conferência será organizadas em três partes principais: 1) a revelação do conceito de imagem de mundo poética da primeira onde de emigrantes russos na França; 2) a análise dos motivos, imagens e enredos dos textos poéticos dos emigrantes russos; 3) a pesquisa da correlação, nas </w:t>
      </w:r>
      <w:r w:rsidR="001A7B78" w:rsidRPr="00D65242">
        <w:rPr>
          <w:rFonts w:ascii="Times New Roman" w:hAnsi="Times New Roman" w:cs="Times New Roman"/>
          <w:sz w:val="24"/>
          <w:szCs w:val="24"/>
        </w:rPr>
        <w:lastRenderedPageBreak/>
        <w:t xml:space="preserve">obras dos poetas, do tempo e do espaço (emprega-se o termo </w:t>
      </w:r>
      <w:proofErr w:type="spellStart"/>
      <w:r w:rsidR="001A7B78" w:rsidRPr="00D65242">
        <w:rPr>
          <w:rFonts w:ascii="Times New Roman" w:hAnsi="Times New Roman" w:cs="Times New Roman"/>
          <w:sz w:val="24"/>
          <w:szCs w:val="24"/>
        </w:rPr>
        <w:t>cronotopo</w:t>
      </w:r>
      <w:proofErr w:type="spellEnd"/>
      <w:r w:rsidR="001A7B78" w:rsidRPr="00D65242">
        <w:rPr>
          <w:rFonts w:ascii="Times New Roman" w:hAnsi="Times New Roman" w:cs="Times New Roman"/>
          <w:sz w:val="24"/>
          <w:szCs w:val="24"/>
        </w:rPr>
        <w:t xml:space="preserve"> de M. M. Bakhtin) com as imagens, os motivos, os enredos, bem como com os meios linguísticos de expressividade. </w:t>
      </w:r>
    </w:p>
    <w:p w14:paraId="2660AFB5" w14:textId="6DA0A3EF" w:rsidR="00846CC3" w:rsidRPr="00D65242" w:rsidRDefault="00C51D79" w:rsidP="00D65242">
      <w:pPr>
        <w:spacing w:after="0" w:line="240" w:lineRule="auto"/>
        <w:jc w:val="both"/>
        <w:rPr>
          <w:rFonts w:ascii="Times New Roman" w:hAnsi="Times New Roman" w:cs="Times New Roman"/>
          <w:sz w:val="24"/>
          <w:szCs w:val="24"/>
        </w:rPr>
      </w:pPr>
      <w:r w:rsidRPr="00D65242">
        <w:rPr>
          <w:rFonts w:ascii="Times New Roman" w:hAnsi="Times New Roman" w:cs="Times New Roman"/>
          <w:b/>
          <w:bCs/>
          <w:sz w:val="24"/>
          <w:szCs w:val="24"/>
        </w:rPr>
        <w:t xml:space="preserve">Palavras-chave: </w:t>
      </w:r>
      <w:r w:rsidRPr="00D65242">
        <w:rPr>
          <w:rFonts w:ascii="Times New Roman" w:hAnsi="Times New Roman" w:cs="Times New Roman"/>
          <w:sz w:val="24"/>
          <w:szCs w:val="24"/>
        </w:rPr>
        <w:t>Imagem de mundo poética; Emigrantes russos; Literatura russa estrangeira.</w:t>
      </w:r>
    </w:p>
    <w:p w14:paraId="1AB6D53D" w14:textId="77777777" w:rsidR="00C51D79" w:rsidRPr="00D65242" w:rsidRDefault="00C51D79" w:rsidP="00D65242">
      <w:pPr>
        <w:spacing w:after="0" w:line="240" w:lineRule="auto"/>
        <w:jc w:val="both"/>
        <w:rPr>
          <w:rFonts w:ascii="Times New Roman" w:hAnsi="Times New Roman" w:cs="Times New Roman"/>
          <w:sz w:val="24"/>
          <w:szCs w:val="24"/>
        </w:rPr>
      </w:pPr>
    </w:p>
    <w:p w14:paraId="0CEC3C04" w14:textId="77777777" w:rsidR="00846CC3" w:rsidRPr="00D65242" w:rsidRDefault="00846CC3" w:rsidP="00D65242">
      <w:pPr>
        <w:spacing w:after="0" w:line="240" w:lineRule="auto"/>
        <w:rPr>
          <w:rFonts w:ascii="Times New Roman" w:hAnsi="Times New Roman" w:cs="Times New Roman"/>
          <w:b/>
          <w:bCs/>
          <w:sz w:val="24"/>
          <w:szCs w:val="24"/>
          <w:lang w:val="ru-RU"/>
        </w:rPr>
      </w:pPr>
      <w:r w:rsidRPr="00D65242">
        <w:rPr>
          <w:rFonts w:ascii="Times New Roman" w:hAnsi="Times New Roman" w:cs="Times New Roman"/>
          <w:b/>
          <w:bCs/>
          <w:sz w:val="24"/>
          <w:szCs w:val="24"/>
          <w:lang w:val="ru-RU"/>
        </w:rPr>
        <w:t>Поэтическая картина мира русских эмигрантов первой волны во Франции</w:t>
      </w:r>
    </w:p>
    <w:p w14:paraId="5DC71FD2" w14:textId="77777777" w:rsidR="00846CC3" w:rsidRPr="00D65242" w:rsidRDefault="00846CC3" w:rsidP="00D65242">
      <w:pPr>
        <w:spacing w:after="0" w:line="240" w:lineRule="auto"/>
        <w:rPr>
          <w:rFonts w:ascii="Times New Roman" w:hAnsi="Times New Roman" w:cs="Times New Roman"/>
          <w:bCs/>
          <w:i/>
          <w:iCs/>
          <w:sz w:val="24"/>
          <w:szCs w:val="24"/>
          <w:lang w:val="ru-RU"/>
        </w:rPr>
      </w:pPr>
      <w:proofErr w:type="spellStart"/>
      <w:r w:rsidRPr="00D65242">
        <w:rPr>
          <w:rFonts w:ascii="Times New Roman" w:hAnsi="Times New Roman" w:cs="Times New Roman"/>
          <w:bCs/>
          <w:i/>
          <w:iCs/>
          <w:sz w:val="24"/>
          <w:szCs w:val="24"/>
          <w:lang w:val="ru-RU"/>
        </w:rPr>
        <w:t>Ауини</w:t>
      </w:r>
      <w:proofErr w:type="spellEnd"/>
      <w:r w:rsidRPr="00D65242">
        <w:rPr>
          <w:rFonts w:ascii="Times New Roman" w:hAnsi="Times New Roman" w:cs="Times New Roman"/>
          <w:bCs/>
          <w:i/>
          <w:iCs/>
          <w:sz w:val="24"/>
          <w:szCs w:val="24"/>
          <w:lang w:val="ru-RU"/>
        </w:rPr>
        <w:t xml:space="preserve"> </w:t>
      </w:r>
      <w:proofErr w:type="spellStart"/>
      <w:r w:rsidRPr="00D65242">
        <w:rPr>
          <w:rFonts w:ascii="Times New Roman" w:hAnsi="Times New Roman" w:cs="Times New Roman"/>
          <w:bCs/>
          <w:i/>
          <w:iCs/>
          <w:sz w:val="24"/>
          <w:szCs w:val="24"/>
          <w:lang w:val="ru-RU"/>
        </w:rPr>
        <w:t>Дорра</w:t>
      </w:r>
      <w:proofErr w:type="spellEnd"/>
      <w:r w:rsidRPr="00D65242">
        <w:rPr>
          <w:rFonts w:ascii="Times New Roman" w:hAnsi="Times New Roman" w:cs="Times New Roman"/>
          <w:b/>
          <w:bCs/>
          <w:i/>
          <w:iCs/>
          <w:sz w:val="24"/>
          <w:szCs w:val="24"/>
          <w:lang w:val="ru-RU"/>
        </w:rPr>
        <w:t xml:space="preserve"> (</w:t>
      </w:r>
      <w:r w:rsidRPr="00D65242">
        <w:rPr>
          <w:rFonts w:ascii="Times New Roman" w:hAnsi="Times New Roman" w:cs="Times New Roman"/>
          <w:bCs/>
          <w:i/>
          <w:iCs/>
          <w:sz w:val="24"/>
          <w:szCs w:val="24"/>
          <w:lang w:val="en-US"/>
        </w:rPr>
        <w:t>A</w:t>
      </w:r>
      <w:r w:rsidRPr="00D65242">
        <w:rPr>
          <w:rFonts w:ascii="Times New Roman" w:hAnsi="Times New Roman" w:cs="Times New Roman"/>
          <w:bCs/>
          <w:i/>
          <w:iCs/>
          <w:sz w:val="24"/>
          <w:szCs w:val="24"/>
          <w:lang w:val="ru-RU"/>
        </w:rPr>
        <w:t>спирант Санкт-Петербургского горного университета)</w:t>
      </w:r>
    </w:p>
    <w:p w14:paraId="3B1CA83C" w14:textId="13E0B8C0" w:rsidR="00846CC3" w:rsidRPr="00D65242" w:rsidRDefault="00846CC3" w:rsidP="00D65242">
      <w:pPr>
        <w:spacing w:after="0" w:line="240" w:lineRule="auto"/>
        <w:rPr>
          <w:rFonts w:ascii="Times New Roman" w:hAnsi="Times New Roman" w:cs="Times New Roman"/>
          <w:bCs/>
          <w:i/>
          <w:iCs/>
          <w:sz w:val="24"/>
          <w:szCs w:val="24"/>
          <w:lang w:val="ru-RU"/>
        </w:rPr>
      </w:pPr>
      <w:r w:rsidRPr="00D65242">
        <w:rPr>
          <w:rFonts w:ascii="Times New Roman" w:hAnsi="Times New Roman" w:cs="Times New Roman"/>
          <w:bCs/>
          <w:i/>
          <w:iCs/>
          <w:sz w:val="24"/>
          <w:szCs w:val="24"/>
          <w:lang w:val="ru-RU"/>
        </w:rPr>
        <w:t>Дарья Щукина (Санкт-Петербургского горного университета)</w:t>
      </w:r>
    </w:p>
    <w:p w14:paraId="7B231BBE" w14:textId="77777777" w:rsidR="00846CC3" w:rsidRPr="00D65242" w:rsidRDefault="00846CC3" w:rsidP="00D65242">
      <w:pPr>
        <w:spacing w:after="0" w:line="240" w:lineRule="auto"/>
        <w:jc w:val="both"/>
        <w:rPr>
          <w:rFonts w:ascii="Times New Roman" w:hAnsi="Times New Roman" w:cs="Times New Roman"/>
          <w:sz w:val="24"/>
          <w:szCs w:val="24"/>
          <w:lang w:val="ru-RU"/>
        </w:rPr>
      </w:pPr>
    </w:p>
    <w:p w14:paraId="0F529E11" w14:textId="3DBC8A84" w:rsidR="00A9221F" w:rsidRPr="00D65242" w:rsidRDefault="00A9221F" w:rsidP="00D65242">
      <w:pPr>
        <w:spacing w:after="0" w:line="240" w:lineRule="auto"/>
        <w:jc w:val="both"/>
        <w:rPr>
          <w:rFonts w:ascii="Times New Roman" w:hAnsi="Times New Roman" w:cs="Times New Roman"/>
          <w:sz w:val="24"/>
          <w:szCs w:val="24"/>
          <w:lang w:val="ru-RU"/>
        </w:rPr>
      </w:pPr>
      <w:r w:rsidRPr="00D65242">
        <w:rPr>
          <w:rFonts w:ascii="Times New Roman" w:hAnsi="Times New Roman" w:cs="Times New Roman"/>
          <w:sz w:val="24"/>
          <w:szCs w:val="24"/>
          <w:lang w:val="ru-RU"/>
        </w:rPr>
        <w:t>Обращение к поэтическому тексту влечёт за собой выделение понятия поэтической картины мира. Рассмотрение поэтической картины мира мотивировано лингвистическими исследованиями, а также исследованиями психологов.</w:t>
      </w:r>
      <w:r w:rsidR="00467B1E" w:rsidRPr="00D65242">
        <w:rPr>
          <w:rFonts w:ascii="Times New Roman" w:hAnsi="Times New Roman" w:cs="Times New Roman"/>
          <w:sz w:val="24"/>
          <w:szCs w:val="24"/>
          <w:lang w:val="ru-RU"/>
        </w:rPr>
        <w:t xml:space="preserve"> </w:t>
      </w:r>
      <w:r w:rsidRPr="00D65242">
        <w:rPr>
          <w:rFonts w:ascii="Times New Roman" w:hAnsi="Times New Roman" w:cs="Times New Roman"/>
          <w:sz w:val="24"/>
          <w:szCs w:val="24"/>
          <w:lang w:val="ru-RU"/>
        </w:rPr>
        <w:t>Поэтическую картину мира можно определить как художественный мир, который создан творческим воображением автора и воплощён в образной форме, согласно определённым интенциям, имеющим зависимость от когнитивной активности реципиента. Приводятся основные теоретические работы по направлению научного исследования, в частности основополагающие труды по когнитивной лингвистике, а также литературоведческие статьи, посвящённые изучению поэтического текста.</w:t>
      </w:r>
      <w:r w:rsidR="00467B1E" w:rsidRPr="00D65242">
        <w:rPr>
          <w:rFonts w:ascii="Times New Roman" w:hAnsi="Times New Roman" w:cs="Times New Roman"/>
          <w:sz w:val="24"/>
          <w:szCs w:val="24"/>
          <w:lang w:val="ru-RU"/>
        </w:rPr>
        <w:t xml:space="preserve"> </w:t>
      </w:r>
      <w:r w:rsidRPr="00D65242">
        <w:rPr>
          <w:rFonts w:ascii="Times New Roman" w:eastAsia="Times New Roman" w:hAnsi="Times New Roman" w:cs="Times New Roman"/>
          <w:sz w:val="24"/>
          <w:szCs w:val="24"/>
          <w:lang w:val="ru-RU"/>
        </w:rPr>
        <w:t xml:space="preserve">Проблеме исследования литературы русского зарубежья в настоящее время уделяется большое внимание. Вопрос сохранения культурной, этнической идентичности остро стоял перед эмигрантской общиной во Франции. Именно молодое поколение оказалось в центре внимания исследователей, так как многие уехали из России ещё детьми и не знали её. Это поколение («незамеченное поколение») проявило наибольший интерес к Западу, было более всего открыто французской культуре и оценило свободу, которую предлагала жизнь во Франции. </w:t>
      </w:r>
      <w:r w:rsidRPr="00D65242">
        <w:rPr>
          <w:rFonts w:ascii="Times New Roman" w:eastAsia="Times New Roman" w:hAnsi="Times New Roman" w:cs="Times New Roman"/>
          <w:sz w:val="24"/>
          <w:szCs w:val="24"/>
          <w:highlight w:val="white"/>
          <w:lang w:val="ru-RU"/>
        </w:rPr>
        <w:t>Первая волна эмиграции рассматривались как единственный легитимный носитель исторической России и русской культуры. Для вынужденных русских эмигрантов важнейшей целью являлось сохранение русской культуры, традиций, православной веры как ментальной основы русского человека</w:t>
      </w:r>
      <w:r w:rsidRPr="00D65242">
        <w:rPr>
          <w:rFonts w:ascii="Times New Roman" w:eastAsia="Times New Roman" w:hAnsi="Times New Roman" w:cs="Times New Roman"/>
          <w:sz w:val="24"/>
          <w:szCs w:val="24"/>
          <w:lang w:val="ru-RU"/>
        </w:rPr>
        <w:t>.</w:t>
      </w:r>
      <w:r w:rsidR="00467B1E" w:rsidRPr="00D65242">
        <w:rPr>
          <w:rFonts w:ascii="Times New Roman" w:hAnsi="Times New Roman" w:cs="Times New Roman"/>
          <w:sz w:val="24"/>
          <w:szCs w:val="24"/>
          <w:lang w:val="ru-RU"/>
        </w:rPr>
        <w:t xml:space="preserve"> </w:t>
      </w:r>
      <w:r w:rsidRPr="00D65242">
        <w:rPr>
          <w:rFonts w:ascii="Times New Roman" w:hAnsi="Times New Roman" w:cs="Times New Roman"/>
          <w:sz w:val="24"/>
          <w:szCs w:val="24"/>
          <w:lang w:val="ru-RU"/>
        </w:rPr>
        <w:t xml:space="preserve">С позиции лингвостилистического и структурно-семантического анализа сопоставляются темы, образы и символы в поэзии русских эмигрантов первой волны, рассматривается специфика языковой картины мира поэтов русского зарубежья. Картина мира эмигрантов является средством концептуализации </w:t>
      </w:r>
      <w:proofErr w:type="spellStart"/>
      <w:r w:rsidRPr="00D65242">
        <w:rPr>
          <w:rFonts w:ascii="Times New Roman" w:hAnsi="Times New Roman" w:cs="Times New Roman"/>
          <w:sz w:val="24"/>
          <w:szCs w:val="24"/>
          <w:lang w:val="ru-RU"/>
        </w:rPr>
        <w:t>хронотопа</w:t>
      </w:r>
      <w:proofErr w:type="spellEnd"/>
      <w:r w:rsidRPr="00D65242">
        <w:rPr>
          <w:rFonts w:ascii="Times New Roman" w:hAnsi="Times New Roman" w:cs="Times New Roman"/>
          <w:sz w:val="24"/>
          <w:szCs w:val="24"/>
          <w:lang w:val="ru-RU"/>
        </w:rPr>
        <w:t xml:space="preserve"> в их творчестве.</w:t>
      </w:r>
      <w:r w:rsidR="00467B1E" w:rsidRPr="00D65242">
        <w:rPr>
          <w:rFonts w:ascii="Times New Roman" w:hAnsi="Times New Roman" w:cs="Times New Roman"/>
          <w:sz w:val="24"/>
          <w:szCs w:val="24"/>
          <w:lang w:val="ru-RU"/>
        </w:rPr>
        <w:t xml:space="preserve"> </w:t>
      </w:r>
      <w:r w:rsidRPr="00D65242">
        <w:rPr>
          <w:rFonts w:ascii="Times New Roman" w:hAnsi="Times New Roman" w:cs="Times New Roman"/>
          <w:sz w:val="24"/>
          <w:szCs w:val="24"/>
          <w:lang w:val="ru-RU"/>
        </w:rPr>
        <w:t>В докладе представлены три основные части:</w:t>
      </w:r>
      <w:r w:rsidR="00467B1E" w:rsidRPr="00D65242">
        <w:rPr>
          <w:rFonts w:ascii="Times New Roman" w:hAnsi="Times New Roman" w:cs="Times New Roman"/>
          <w:sz w:val="24"/>
          <w:szCs w:val="24"/>
          <w:lang w:val="ru-RU"/>
        </w:rPr>
        <w:t xml:space="preserve"> </w:t>
      </w:r>
      <w:r w:rsidRPr="00D65242">
        <w:rPr>
          <w:rFonts w:ascii="Times New Roman" w:hAnsi="Times New Roman" w:cs="Times New Roman"/>
          <w:sz w:val="24"/>
          <w:szCs w:val="24"/>
          <w:lang w:val="ru-RU"/>
        </w:rPr>
        <w:t>1) раскрытие понятия поэтической картины мира русских эмигрантов первой волны во Франции; 2) анализ мотивов, образов и сюжетов поэтических текстов русских эмигрантов;3) исследование соотношения в творчестве поэтов времени и пространства (используется термин М.М.</w:t>
      </w:r>
      <w:r w:rsidRPr="00D65242">
        <w:rPr>
          <w:rFonts w:ascii="Times New Roman" w:hAnsi="Times New Roman" w:cs="Times New Roman"/>
          <w:sz w:val="24"/>
          <w:szCs w:val="24"/>
        </w:rPr>
        <w:t> </w:t>
      </w:r>
      <w:r w:rsidRPr="00D65242">
        <w:rPr>
          <w:rFonts w:ascii="Times New Roman" w:hAnsi="Times New Roman" w:cs="Times New Roman"/>
          <w:sz w:val="24"/>
          <w:szCs w:val="24"/>
          <w:lang w:val="ru-RU"/>
        </w:rPr>
        <w:t xml:space="preserve">Бахтина </w:t>
      </w:r>
      <w:proofErr w:type="spellStart"/>
      <w:r w:rsidRPr="00D65242">
        <w:rPr>
          <w:rFonts w:ascii="Times New Roman" w:hAnsi="Times New Roman" w:cs="Times New Roman"/>
          <w:sz w:val="24"/>
          <w:szCs w:val="24"/>
          <w:lang w:val="ru-RU"/>
        </w:rPr>
        <w:t>хронотоп</w:t>
      </w:r>
      <w:proofErr w:type="spellEnd"/>
      <w:r w:rsidRPr="00D65242">
        <w:rPr>
          <w:rFonts w:ascii="Times New Roman" w:hAnsi="Times New Roman" w:cs="Times New Roman"/>
          <w:sz w:val="24"/>
          <w:szCs w:val="24"/>
          <w:lang w:val="ru-RU"/>
        </w:rPr>
        <w:t>) с образами, мотивами, сюжетами, а также с языковыми средствами выразительности.</w:t>
      </w:r>
    </w:p>
    <w:p w14:paraId="051AC598" w14:textId="34E62485" w:rsidR="00C51D79" w:rsidRPr="00D65242" w:rsidRDefault="00C51D79" w:rsidP="00D65242">
      <w:pPr>
        <w:spacing w:after="0" w:line="240" w:lineRule="auto"/>
        <w:jc w:val="both"/>
        <w:rPr>
          <w:rFonts w:ascii="Times New Roman" w:eastAsia="Times New Roman" w:hAnsi="Times New Roman" w:cs="Times New Roman"/>
          <w:sz w:val="24"/>
          <w:szCs w:val="24"/>
          <w:lang w:val="ru-RU"/>
        </w:rPr>
      </w:pPr>
      <w:r w:rsidRPr="00D65242">
        <w:rPr>
          <w:rFonts w:ascii="Times New Roman" w:hAnsi="Times New Roman" w:cs="Times New Roman"/>
          <w:b/>
          <w:bCs/>
          <w:sz w:val="24"/>
          <w:szCs w:val="24"/>
          <w:lang w:val="ru-RU"/>
        </w:rPr>
        <w:t xml:space="preserve">Ключевые-слова: </w:t>
      </w:r>
      <w:r w:rsidRPr="00D65242">
        <w:rPr>
          <w:rFonts w:ascii="Times New Roman" w:hAnsi="Times New Roman" w:cs="Times New Roman"/>
          <w:sz w:val="24"/>
          <w:szCs w:val="24"/>
          <w:lang w:val="ru-RU"/>
        </w:rPr>
        <w:t xml:space="preserve">Поэтическая картина мира; Русские Эмигранты; </w:t>
      </w:r>
      <w:r w:rsidRPr="00D65242">
        <w:rPr>
          <w:rFonts w:ascii="Times New Roman" w:eastAsia="Times New Roman" w:hAnsi="Times New Roman" w:cs="Times New Roman"/>
          <w:sz w:val="24"/>
          <w:szCs w:val="24"/>
          <w:lang w:val="ru-RU"/>
        </w:rPr>
        <w:t>Литература русского зарубежья.</w:t>
      </w:r>
    </w:p>
    <w:p w14:paraId="7C13D961" w14:textId="208760FE" w:rsidR="002944BF" w:rsidRPr="00D65242" w:rsidRDefault="002944BF" w:rsidP="00D65242">
      <w:pPr>
        <w:spacing w:after="0" w:line="240" w:lineRule="auto"/>
        <w:jc w:val="both"/>
        <w:rPr>
          <w:rFonts w:ascii="Times New Roman" w:eastAsia="Times New Roman" w:hAnsi="Times New Roman" w:cs="Times New Roman"/>
          <w:sz w:val="24"/>
          <w:szCs w:val="24"/>
          <w:lang w:val="ru-RU"/>
        </w:rPr>
      </w:pPr>
    </w:p>
    <w:p w14:paraId="04A0A268" w14:textId="215501A3" w:rsidR="002944BF" w:rsidRPr="00D65242" w:rsidRDefault="002944BF" w:rsidP="00D65242">
      <w:pPr>
        <w:spacing w:after="0" w:line="240" w:lineRule="auto"/>
        <w:jc w:val="center"/>
        <w:rPr>
          <w:rFonts w:ascii="Times New Roman" w:eastAsia="Times New Roman" w:hAnsi="Times New Roman" w:cs="Times New Roman"/>
          <w:sz w:val="24"/>
          <w:szCs w:val="24"/>
        </w:rPr>
      </w:pPr>
      <w:r w:rsidRPr="00D65242">
        <w:rPr>
          <w:rFonts w:ascii="Times New Roman" w:eastAsia="Times New Roman" w:hAnsi="Times New Roman" w:cs="Times New Roman"/>
          <w:sz w:val="24"/>
          <w:szCs w:val="24"/>
        </w:rPr>
        <w:t xml:space="preserve">* * * </w:t>
      </w:r>
    </w:p>
    <w:p w14:paraId="0D0504BB" w14:textId="77777777" w:rsidR="006F1EA5" w:rsidRPr="00D65242" w:rsidRDefault="006F1EA5" w:rsidP="00D65242">
      <w:pPr>
        <w:pStyle w:val="root-block-node"/>
        <w:spacing w:before="0" w:beforeAutospacing="0" w:after="0" w:afterAutospacing="0"/>
        <w:jc w:val="center"/>
      </w:pPr>
    </w:p>
    <w:p w14:paraId="4D470B3D" w14:textId="32BD8990" w:rsidR="00B20779" w:rsidRPr="00D65242" w:rsidRDefault="00B20779" w:rsidP="00D65242">
      <w:pPr>
        <w:pStyle w:val="root-block-node"/>
        <w:spacing w:before="0" w:beforeAutospacing="0" w:after="0" w:afterAutospacing="0"/>
        <w:rPr>
          <w:i/>
          <w:iCs/>
        </w:rPr>
      </w:pPr>
      <w:r w:rsidRPr="00D65242">
        <w:rPr>
          <w:b/>
          <w:bCs/>
        </w:rPr>
        <w:t>Auto-</w:t>
      </w:r>
      <w:proofErr w:type="spellStart"/>
      <w:r w:rsidRPr="00D65242">
        <w:rPr>
          <w:b/>
          <w:bCs/>
        </w:rPr>
        <w:t>bio</w:t>
      </w:r>
      <w:proofErr w:type="spellEnd"/>
      <w:r w:rsidRPr="00D65242">
        <w:rPr>
          <w:b/>
          <w:bCs/>
        </w:rPr>
        <w:t>-pictografia em “</w:t>
      </w:r>
      <w:proofErr w:type="spellStart"/>
      <w:r w:rsidRPr="00D65242">
        <w:rPr>
          <w:b/>
          <w:bCs/>
          <w:i/>
          <w:iCs/>
        </w:rPr>
        <w:t>Salvatierra</w:t>
      </w:r>
      <w:proofErr w:type="spellEnd"/>
      <w:r w:rsidRPr="00D65242">
        <w:rPr>
          <w:b/>
          <w:bCs/>
          <w:i/>
          <w:iCs/>
        </w:rPr>
        <w:t>”</w:t>
      </w:r>
      <w:r w:rsidRPr="00D65242">
        <w:rPr>
          <w:b/>
          <w:bCs/>
        </w:rPr>
        <w:t xml:space="preserve">, de Pedro </w:t>
      </w:r>
      <w:proofErr w:type="spellStart"/>
      <w:r w:rsidRPr="00D65242">
        <w:rPr>
          <w:b/>
          <w:bCs/>
        </w:rPr>
        <w:t>Mairal</w:t>
      </w:r>
      <w:proofErr w:type="spellEnd"/>
      <w:r w:rsidRPr="00D65242">
        <w:rPr>
          <w:b/>
          <w:bCs/>
        </w:rPr>
        <w:t>: rasuras de si</w:t>
      </w:r>
    </w:p>
    <w:p w14:paraId="6F246F35" w14:textId="1C56E976" w:rsidR="00B20779" w:rsidRPr="00D65242" w:rsidRDefault="00B20779" w:rsidP="00D65242">
      <w:pPr>
        <w:pStyle w:val="root-block-node"/>
        <w:spacing w:before="0" w:beforeAutospacing="0" w:after="0" w:afterAutospacing="0"/>
        <w:rPr>
          <w:i/>
          <w:iCs/>
        </w:rPr>
      </w:pPr>
      <w:r w:rsidRPr="00D65242">
        <w:rPr>
          <w:i/>
          <w:iCs/>
        </w:rPr>
        <w:t>Vânia Lúcia Menezes Torga (UESC)</w:t>
      </w:r>
    </w:p>
    <w:p w14:paraId="572758C4" w14:textId="1B854054" w:rsidR="00B20779" w:rsidRPr="00D65242" w:rsidRDefault="00B20779" w:rsidP="00D65242">
      <w:pPr>
        <w:pStyle w:val="root-block-node"/>
        <w:spacing w:before="0" w:beforeAutospacing="0" w:after="0" w:afterAutospacing="0"/>
        <w:jc w:val="center"/>
      </w:pPr>
    </w:p>
    <w:p w14:paraId="74EE8F34" w14:textId="4B218761" w:rsidR="00B20779" w:rsidRPr="00D65242" w:rsidRDefault="00B20779" w:rsidP="00D65242">
      <w:pPr>
        <w:pStyle w:val="pf0"/>
        <w:spacing w:before="0" w:beforeAutospacing="0" w:after="0" w:afterAutospacing="0"/>
        <w:jc w:val="both"/>
      </w:pPr>
      <w:r w:rsidRPr="00D65242">
        <w:lastRenderedPageBreak/>
        <w:t xml:space="preserve">A presente proposta é parte do projeto de pesquisa intitulado  </w:t>
      </w:r>
      <w:proofErr w:type="spellStart"/>
      <w:r w:rsidRPr="00D65242">
        <w:rPr>
          <w:i/>
          <w:iCs/>
          <w:color w:val="202124"/>
          <w:shd w:val="clear" w:color="auto" w:fill="FFFFFF"/>
        </w:rPr>
        <w:t>Auto-bio-grafismo</w:t>
      </w:r>
      <w:proofErr w:type="spellEnd"/>
      <w:r w:rsidRPr="00D65242">
        <w:rPr>
          <w:i/>
          <w:iCs/>
          <w:color w:val="202124"/>
          <w:shd w:val="clear" w:color="auto" w:fill="FFFFFF"/>
        </w:rPr>
        <w:t xml:space="preserve">, cartografias e memória. </w:t>
      </w:r>
      <w:r w:rsidRPr="00D65242">
        <w:rPr>
          <w:color w:val="202124"/>
          <w:shd w:val="clear" w:color="auto" w:fill="FFFFFF"/>
        </w:rPr>
        <w:t>Serão examinadas, preliminarmente, as rasuras, os silêncios e as mem</w:t>
      </w:r>
      <w:r w:rsidR="006F1EA5" w:rsidRPr="00D65242">
        <w:rPr>
          <w:color w:val="202124"/>
          <w:shd w:val="clear" w:color="auto" w:fill="FFFFFF"/>
        </w:rPr>
        <w:t>ó</w:t>
      </w:r>
      <w:r w:rsidRPr="00D65242">
        <w:rPr>
          <w:color w:val="202124"/>
          <w:shd w:val="clear" w:color="auto" w:fill="FFFFFF"/>
        </w:rPr>
        <w:t>rias que vão constituindo a auto-</w:t>
      </w:r>
      <w:proofErr w:type="spellStart"/>
      <w:r w:rsidRPr="00D65242">
        <w:rPr>
          <w:color w:val="202124"/>
          <w:shd w:val="clear" w:color="auto" w:fill="FFFFFF"/>
        </w:rPr>
        <w:t>bio</w:t>
      </w:r>
      <w:proofErr w:type="spellEnd"/>
      <w:r w:rsidRPr="00D65242">
        <w:rPr>
          <w:color w:val="202124"/>
          <w:shd w:val="clear" w:color="auto" w:fill="FFFFFF"/>
        </w:rPr>
        <w:t xml:space="preserve">-pictografia de Juan </w:t>
      </w:r>
      <w:proofErr w:type="spellStart"/>
      <w:r w:rsidRPr="00D65242">
        <w:rPr>
          <w:color w:val="202124"/>
          <w:shd w:val="clear" w:color="auto" w:fill="FFFFFF"/>
        </w:rPr>
        <w:t>Salvatierra</w:t>
      </w:r>
      <w:proofErr w:type="spellEnd"/>
      <w:r w:rsidRPr="00D65242">
        <w:rPr>
          <w:color w:val="202124"/>
          <w:shd w:val="clear" w:color="auto" w:fill="FFFFFF"/>
        </w:rPr>
        <w:t xml:space="preserve">, na obra </w:t>
      </w:r>
      <w:r w:rsidRPr="00D65242">
        <w:rPr>
          <w:i/>
          <w:iCs/>
        </w:rPr>
        <w:t xml:space="preserve">SALVATIERRA, </w:t>
      </w:r>
      <w:r w:rsidRPr="00D65242">
        <w:t xml:space="preserve">de Pedro </w:t>
      </w:r>
      <w:proofErr w:type="spellStart"/>
      <w:r w:rsidRPr="00D65242">
        <w:t>Mairal</w:t>
      </w:r>
      <w:proofErr w:type="spellEnd"/>
      <w:r w:rsidRPr="00D65242">
        <w:t xml:space="preserve">. Pergunta-se, então: </w:t>
      </w:r>
      <w:r w:rsidRPr="00D65242">
        <w:rPr>
          <w:rStyle w:val="cf01"/>
          <w:rFonts w:ascii="Times New Roman" w:hAnsi="Times New Roman" w:cs="Times New Roman"/>
          <w:sz w:val="24"/>
          <w:szCs w:val="24"/>
        </w:rPr>
        <w:t xml:space="preserve">como a tela de Juan </w:t>
      </w:r>
      <w:proofErr w:type="spellStart"/>
      <w:r w:rsidRPr="00D65242">
        <w:rPr>
          <w:rStyle w:val="cf01"/>
          <w:rFonts w:ascii="Times New Roman" w:hAnsi="Times New Roman" w:cs="Times New Roman"/>
          <w:sz w:val="24"/>
          <w:szCs w:val="24"/>
        </w:rPr>
        <w:t>Salvatierra</w:t>
      </w:r>
      <w:proofErr w:type="spellEnd"/>
      <w:r w:rsidRPr="00D65242">
        <w:rPr>
          <w:rStyle w:val="cf01"/>
          <w:rFonts w:ascii="Times New Roman" w:hAnsi="Times New Roman" w:cs="Times New Roman"/>
          <w:sz w:val="24"/>
          <w:szCs w:val="24"/>
        </w:rPr>
        <w:t>, em suas rasuras, silêncios e faltas na memória, delineiam as marcas de um projeto auto-</w:t>
      </w:r>
      <w:proofErr w:type="spellStart"/>
      <w:r w:rsidRPr="00D65242">
        <w:rPr>
          <w:rStyle w:val="cf01"/>
          <w:rFonts w:ascii="Times New Roman" w:hAnsi="Times New Roman" w:cs="Times New Roman"/>
          <w:sz w:val="24"/>
          <w:szCs w:val="24"/>
        </w:rPr>
        <w:t>bio</w:t>
      </w:r>
      <w:proofErr w:type="spellEnd"/>
      <w:r w:rsidRPr="00D65242">
        <w:rPr>
          <w:rStyle w:val="cf01"/>
          <w:rFonts w:ascii="Times New Roman" w:hAnsi="Times New Roman" w:cs="Times New Roman"/>
          <w:sz w:val="24"/>
          <w:szCs w:val="24"/>
        </w:rPr>
        <w:t xml:space="preserve">-pictográfico? </w:t>
      </w:r>
      <w:proofErr w:type="spellStart"/>
      <w:r w:rsidRPr="00D65242">
        <w:rPr>
          <w:rStyle w:val="cf01"/>
          <w:rFonts w:ascii="Times New Roman" w:hAnsi="Times New Roman" w:cs="Times New Roman"/>
          <w:sz w:val="24"/>
          <w:szCs w:val="24"/>
        </w:rPr>
        <w:t>Hipotetizo</w:t>
      </w:r>
      <w:proofErr w:type="spellEnd"/>
      <w:r w:rsidRPr="00D65242">
        <w:rPr>
          <w:rStyle w:val="cf01"/>
          <w:rFonts w:ascii="Times New Roman" w:hAnsi="Times New Roman" w:cs="Times New Roman"/>
          <w:sz w:val="24"/>
          <w:szCs w:val="24"/>
        </w:rPr>
        <w:t xml:space="preserve"> que</w:t>
      </w:r>
      <w:r w:rsidRPr="00D65242">
        <w:t xml:space="preserve"> as rasuras, os silêncios, as faltas e a memória impressas na tela de Juan </w:t>
      </w:r>
      <w:proofErr w:type="spellStart"/>
      <w:r w:rsidRPr="00D65242">
        <w:t>Salvatierra</w:t>
      </w:r>
      <w:proofErr w:type="spellEnd"/>
      <w:r w:rsidRPr="00D65242">
        <w:t xml:space="preserve"> permitem delinear a auto-</w:t>
      </w:r>
      <w:proofErr w:type="spellStart"/>
      <w:r w:rsidRPr="00D65242">
        <w:t>bio</w:t>
      </w:r>
      <w:proofErr w:type="spellEnd"/>
      <w:r w:rsidRPr="00D65242">
        <w:t xml:space="preserve">-pictografia dele numa certa captura do passado que se torna presente </w:t>
      </w:r>
      <w:proofErr w:type="spellStart"/>
      <w:r w:rsidRPr="00D65242">
        <w:t>autobiopictograficamente</w:t>
      </w:r>
      <w:proofErr w:type="spellEnd"/>
      <w:r w:rsidRPr="00D65242">
        <w:t xml:space="preserve"> e biograficamente, nos rastros enunciativo-dialógicos e nas cicatrizes de sua memória e daqueles de suas relações afetivas- filhos Miguel e Luís. Tenho como objetivo geral investigar como uma “misteriosa” obra de arte de Juan </w:t>
      </w:r>
      <w:proofErr w:type="spellStart"/>
      <w:r w:rsidRPr="00D65242">
        <w:t>Salvatierra</w:t>
      </w:r>
      <w:proofErr w:type="spellEnd"/>
      <w:r w:rsidRPr="00D65242">
        <w:t xml:space="preserve">, na obra </w:t>
      </w:r>
      <w:proofErr w:type="spellStart"/>
      <w:r w:rsidRPr="00D65242">
        <w:rPr>
          <w:i/>
          <w:iCs/>
        </w:rPr>
        <w:t>Salvatierra</w:t>
      </w:r>
      <w:proofErr w:type="spellEnd"/>
      <w:r w:rsidRPr="00D65242">
        <w:rPr>
          <w:i/>
          <w:iCs/>
        </w:rPr>
        <w:t>,</w:t>
      </w:r>
      <w:r w:rsidRPr="00D65242">
        <w:t xml:space="preserve"> revela e desvela sua </w:t>
      </w:r>
      <w:proofErr w:type="spellStart"/>
      <w:r w:rsidRPr="00D65242">
        <w:t>autobiopictografia</w:t>
      </w:r>
      <w:proofErr w:type="spellEnd"/>
      <w:r w:rsidRPr="00D65242">
        <w:t xml:space="preserve"> e ao mesmo tempo instiga a construção da sua </w:t>
      </w:r>
      <w:proofErr w:type="spellStart"/>
      <w:r w:rsidRPr="00D65242">
        <w:t>biopictografia</w:t>
      </w:r>
      <w:proofErr w:type="spellEnd"/>
      <w:r w:rsidRPr="00D65242">
        <w:t xml:space="preserve"> pelos herdeiros. Tomo como suporte centrais para a discussão proposta os conceitos de autobiografia e espaço biográfico em </w:t>
      </w:r>
      <w:proofErr w:type="spellStart"/>
      <w:r w:rsidRPr="00D65242">
        <w:t>Lejeune</w:t>
      </w:r>
      <w:proofErr w:type="spellEnd"/>
      <w:r w:rsidRPr="00D65242">
        <w:t xml:space="preserve"> (20108), </w:t>
      </w:r>
      <w:proofErr w:type="spellStart"/>
      <w:r w:rsidRPr="00D65242">
        <w:t>Arfuch</w:t>
      </w:r>
      <w:proofErr w:type="spellEnd"/>
      <w:r w:rsidRPr="00D65242">
        <w:t xml:space="preserve"> (2010), De Toro (2004, 2007), Bakhtin (2011, 2015),  </w:t>
      </w:r>
      <w:proofErr w:type="spellStart"/>
      <w:r w:rsidRPr="00D65242">
        <w:t>Dosse</w:t>
      </w:r>
      <w:proofErr w:type="spellEnd"/>
      <w:r w:rsidRPr="00D65242">
        <w:t xml:space="preserve"> (2015), </w:t>
      </w:r>
      <w:proofErr w:type="spellStart"/>
      <w:r w:rsidRPr="00D65242">
        <w:t>Goffman</w:t>
      </w:r>
      <w:proofErr w:type="spellEnd"/>
      <w:r w:rsidRPr="00D65242">
        <w:t xml:space="preserve"> (2001), </w:t>
      </w:r>
      <w:proofErr w:type="spellStart"/>
      <w:r w:rsidRPr="00D65242">
        <w:t>Sibilia</w:t>
      </w:r>
      <w:proofErr w:type="spellEnd"/>
      <w:r w:rsidRPr="00D65242">
        <w:t xml:space="preserve"> (2016). </w:t>
      </w:r>
      <w:proofErr w:type="spellStart"/>
      <w:r w:rsidRPr="00D65242">
        <w:t>Arfuch</w:t>
      </w:r>
      <w:proofErr w:type="spellEnd"/>
      <w:r w:rsidRPr="00D65242">
        <w:t xml:space="preserve"> (2010) afirma </w:t>
      </w:r>
      <w:r w:rsidRPr="00D65242">
        <w:rPr>
          <w:shd w:val="clear" w:color="auto" w:fill="FFFFFF"/>
        </w:rPr>
        <w:t xml:space="preserve">que o espaço biográfico compreende não só as variadas formas de escritas autocentradas, como também em relação à própria autobiografia, reconhece a percepção de divergentes possibilidades na configuração do gênero, não desconsiderando e tangenciando a divisão binária no gesto que </w:t>
      </w:r>
      <w:proofErr w:type="spellStart"/>
      <w:r w:rsidRPr="00D65242">
        <w:rPr>
          <w:shd w:val="clear" w:color="auto" w:fill="FFFFFF"/>
        </w:rPr>
        <w:t>Lejeune</w:t>
      </w:r>
      <w:proofErr w:type="spellEnd"/>
      <w:r w:rsidRPr="00D65242">
        <w:rPr>
          <w:shd w:val="clear" w:color="auto" w:fill="FFFFFF"/>
        </w:rPr>
        <w:t xml:space="preserve"> (2014) faz uso por meio de seu pacto. Esse recorte, incorporando um novo</w:t>
      </w:r>
      <w:r w:rsidRPr="00D65242">
        <w:rPr>
          <w:i/>
          <w:iCs/>
          <w:shd w:val="clear" w:color="auto" w:fill="FFFFFF"/>
        </w:rPr>
        <w:t xml:space="preserve"> corpus </w:t>
      </w:r>
      <w:r w:rsidRPr="00D65242">
        <w:rPr>
          <w:shd w:val="clear" w:color="auto" w:fill="FFFFFF"/>
        </w:rPr>
        <w:t xml:space="preserve">ao projeto inicial, indicia a importância dos estudos autobiográficos e reflete o tom </w:t>
      </w:r>
      <w:proofErr w:type="spellStart"/>
      <w:r w:rsidRPr="00D65242">
        <w:rPr>
          <w:shd w:val="clear" w:color="auto" w:fill="FFFFFF"/>
        </w:rPr>
        <w:t>hibridizante</w:t>
      </w:r>
      <w:proofErr w:type="spellEnd"/>
      <w:r w:rsidRPr="00D65242">
        <w:rPr>
          <w:shd w:val="clear" w:color="auto" w:fill="FFFFFF"/>
        </w:rPr>
        <w:t xml:space="preserve"> e plural que caracteriza as relações sociais, afetivas, políticas, econômicas na contemporaneidade. Preliminarmente, os resultados apontam para, nas linhas, tintas, imagens, rasuras da “misteriosa” tela, as ressonâncias da aventura de narrar(-se), perscrutando o mais íntimo dos que nos são próximos.</w:t>
      </w:r>
    </w:p>
    <w:p w14:paraId="7EF8B22D" w14:textId="60538202" w:rsidR="00B20779" w:rsidRPr="00D65242" w:rsidRDefault="00B20779" w:rsidP="00D65242">
      <w:pPr>
        <w:shd w:val="clear" w:color="auto" w:fill="FFFFFF"/>
        <w:spacing w:after="0" w:line="240" w:lineRule="auto"/>
        <w:jc w:val="both"/>
        <w:rPr>
          <w:rFonts w:ascii="Times New Roman" w:hAnsi="Times New Roman" w:cs="Times New Roman"/>
          <w:color w:val="202124"/>
          <w:sz w:val="24"/>
          <w:szCs w:val="24"/>
        </w:rPr>
      </w:pPr>
      <w:r w:rsidRPr="00D65242">
        <w:rPr>
          <w:rFonts w:ascii="Times New Roman" w:hAnsi="Times New Roman" w:cs="Times New Roman"/>
          <w:b/>
          <w:bCs/>
          <w:color w:val="202124"/>
          <w:sz w:val="24"/>
          <w:szCs w:val="24"/>
          <w:shd w:val="clear" w:color="auto" w:fill="FFFFFF"/>
        </w:rPr>
        <w:t>Palavras-chave:</w:t>
      </w:r>
      <w:r w:rsidRPr="00D65242">
        <w:rPr>
          <w:rFonts w:ascii="Times New Roman" w:hAnsi="Times New Roman" w:cs="Times New Roman"/>
          <w:color w:val="202124"/>
          <w:sz w:val="24"/>
          <w:szCs w:val="24"/>
          <w:shd w:val="clear" w:color="auto" w:fill="FFFFFF"/>
        </w:rPr>
        <w:t xml:space="preserve"> Auto-</w:t>
      </w:r>
      <w:proofErr w:type="spellStart"/>
      <w:r w:rsidRPr="00D65242">
        <w:rPr>
          <w:rFonts w:ascii="Times New Roman" w:hAnsi="Times New Roman" w:cs="Times New Roman"/>
          <w:color w:val="202124"/>
          <w:sz w:val="24"/>
          <w:szCs w:val="24"/>
          <w:shd w:val="clear" w:color="auto" w:fill="FFFFFF"/>
        </w:rPr>
        <w:t>bio</w:t>
      </w:r>
      <w:proofErr w:type="spellEnd"/>
      <w:r w:rsidRPr="00D65242">
        <w:rPr>
          <w:rFonts w:ascii="Times New Roman" w:hAnsi="Times New Roman" w:cs="Times New Roman"/>
          <w:color w:val="202124"/>
          <w:sz w:val="24"/>
          <w:szCs w:val="24"/>
          <w:shd w:val="clear" w:color="auto" w:fill="FFFFFF"/>
        </w:rPr>
        <w:t>-pictografia; Aventura de narrar(-se); Silêncios; Memórias</w:t>
      </w:r>
      <w:r w:rsidR="006F1EA5" w:rsidRPr="00D65242">
        <w:rPr>
          <w:rFonts w:ascii="Times New Roman" w:hAnsi="Times New Roman" w:cs="Times New Roman"/>
          <w:color w:val="202124"/>
          <w:sz w:val="24"/>
          <w:szCs w:val="24"/>
          <w:shd w:val="clear" w:color="auto" w:fill="FFFFFF"/>
        </w:rPr>
        <w:t>.</w:t>
      </w:r>
    </w:p>
    <w:p w14:paraId="25D864F5" w14:textId="77777777" w:rsidR="00B20779" w:rsidRPr="00D65242" w:rsidRDefault="00B20779" w:rsidP="00D65242">
      <w:pPr>
        <w:shd w:val="clear" w:color="auto" w:fill="FFFFFF"/>
        <w:spacing w:after="0" w:line="240" w:lineRule="auto"/>
        <w:jc w:val="both"/>
        <w:rPr>
          <w:rFonts w:ascii="Times New Roman" w:hAnsi="Times New Roman" w:cs="Times New Roman"/>
          <w:color w:val="202124"/>
          <w:sz w:val="24"/>
          <w:szCs w:val="24"/>
        </w:rPr>
      </w:pPr>
    </w:p>
    <w:p w14:paraId="79A5C12D" w14:textId="77777777" w:rsidR="00B20779" w:rsidRPr="00D65242" w:rsidRDefault="00B20779" w:rsidP="00D65242">
      <w:pPr>
        <w:shd w:val="clear" w:color="auto" w:fill="FFFFFF"/>
        <w:spacing w:after="0" w:line="240" w:lineRule="auto"/>
        <w:jc w:val="both"/>
        <w:rPr>
          <w:rFonts w:ascii="Times New Roman" w:hAnsi="Times New Roman" w:cs="Times New Roman"/>
          <w:color w:val="202124"/>
          <w:sz w:val="24"/>
          <w:szCs w:val="24"/>
        </w:rPr>
      </w:pPr>
    </w:p>
    <w:p w14:paraId="3D43CEAA" w14:textId="48700FD6" w:rsidR="00B20779" w:rsidRPr="00D65242" w:rsidRDefault="00B20779" w:rsidP="00D65242">
      <w:pPr>
        <w:spacing w:after="0" w:line="240" w:lineRule="auto"/>
        <w:jc w:val="both"/>
        <w:rPr>
          <w:rFonts w:ascii="Times New Roman" w:hAnsi="Times New Roman" w:cs="Times New Roman"/>
          <w:b/>
          <w:bCs/>
          <w:sz w:val="24"/>
          <w:szCs w:val="24"/>
          <w:lang w:val="en-US"/>
        </w:rPr>
      </w:pPr>
      <w:r w:rsidRPr="00D65242">
        <w:rPr>
          <w:rFonts w:ascii="Times New Roman" w:hAnsi="Times New Roman" w:cs="Times New Roman"/>
          <w:b/>
          <w:bCs/>
          <w:sz w:val="24"/>
          <w:szCs w:val="24"/>
          <w:lang w:val="en-US"/>
        </w:rPr>
        <w:t xml:space="preserve">Auto-bio-pictography in Pedro </w:t>
      </w:r>
      <w:proofErr w:type="spellStart"/>
      <w:r w:rsidRPr="00D65242">
        <w:rPr>
          <w:rFonts w:ascii="Times New Roman" w:hAnsi="Times New Roman" w:cs="Times New Roman"/>
          <w:b/>
          <w:bCs/>
          <w:sz w:val="24"/>
          <w:szCs w:val="24"/>
          <w:lang w:val="en-US"/>
        </w:rPr>
        <w:t>Mairal's</w:t>
      </w:r>
      <w:proofErr w:type="spellEnd"/>
      <w:r w:rsidRPr="00D65242">
        <w:rPr>
          <w:rFonts w:ascii="Times New Roman" w:hAnsi="Times New Roman" w:cs="Times New Roman"/>
          <w:b/>
          <w:bCs/>
          <w:sz w:val="24"/>
          <w:szCs w:val="24"/>
          <w:lang w:val="en-US"/>
        </w:rPr>
        <w:t xml:space="preserve"> "</w:t>
      </w:r>
      <w:proofErr w:type="spellStart"/>
      <w:r w:rsidRPr="00D65242">
        <w:rPr>
          <w:rFonts w:ascii="Times New Roman" w:hAnsi="Times New Roman" w:cs="Times New Roman"/>
          <w:b/>
          <w:bCs/>
          <w:sz w:val="24"/>
          <w:szCs w:val="24"/>
          <w:lang w:val="en-US"/>
        </w:rPr>
        <w:t>Salvatierra</w:t>
      </w:r>
      <w:proofErr w:type="spellEnd"/>
      <w:r w:rsidRPr="00D65242">
        <w:rPr>
          <w:rFonts w:ascii="Times New Roman" w:hAnsi="Times New Roman" w:cs="Times New Roman"/>
          <w:b/>
          <w:bCs/>
          <w:sz w:val="24"/>
          <w:szCs w:val="24"/>
          <w:lang w:val="en-US"/>
        </w:rPr>
        <w:t>": erasures of the self</w:t>
      </w:r>
    </w:p>
    <w:p w14:paraId="6AB199C4" w14:textId="77777777" w:rsidR="00B20779" w:rsidRPr="00D65242" w:rsidRDefault="00B20779" w:rsidP="00D65242">
      <w:pPr>
        <w:pStyle w:val="root-block-node"/>
        <w:spacing w:before="0" w:beforeAutospacing="0" w:after="0" w:afterAutospacing="0"/>
        <w:rPr>
          <w:i/>
          <w:iCs/>
        </w:rPr>
      </w:pPr>
      <w:r w:rsidRPr="00D65242">
        <w:rPr>
          <w:i/>
          <w:iCs/>
        </w:rPr>
        <w:t>Vânia Lúcia Menezes Torga (UESC)</w:t>
      </w:r>
    </w:p>
    <w:p w14:paraId="6D5C130A" w14:textId="77777777" w:rsidR="00B20779" w:rsidRPr="00D65242" w:rsidRDefault="00B20779" w:rsidP="00D65242">
      <w:pPr>
        <w:spacing w:after="0" w:line="240" w:lineRule="auto"/>
        <w:rPr>
          <w:rFonts w:ascii="Times New Roman" w:hAnsi="Times New Roman" w:cs="Times New Roman"/>
          <w:sz w:val="24"/>
          <w:szCs w:val="24"/>
        </w:rPr>
      </w:pPr>
      <w:r w:rsidRPr="00D65242">
        <w:rPr>
          <w:rFonts w:ascii="Times New Roman" w:hAnsi="Times New Roman" w:cs="Times New Roman"/>
          <w:sz w:val="24"/>
          <w:szCs w:val="24"/>
        </w:rPr>
        <w:tab/>
      </w:r>
    </w:p>
    <w:p w14:paraId="4826BC39" w14:textId="7646FCA3" w:rsidR="00B20779" w:rsidRPr="00D65242" w:rsidRDefault="00B20779" w:rsidP="00D65242">
      <w:pPr>
        <w:spacing w:after="0" w:line="240" w:lineRule="auto"/>
        <w:jc w:val="both"/>
        <w:rPr>
          <w:rFonts w:ascii="Times New Roman" w:hAnsi="Times New Roman" w:cs="Times New Roman"/>
          <w:sz w:val="24"/>
          <w:szCs w:val="24"/>
          <w:lang w:val="en-US"/>
        </w:rPr>
      </w:pPr>
      <w:r w:rsidRPr="00D65242">
        <w:rPr>
          <w:rFonts w:ascii="Times New Roman" w:hAnsi="Times New Roman" w:cs="Times New Roman"/>
          <w:sz w:val="24"/>
          <w:szCs w:val="24"/>
          <w:lang w:val="en-US"/>
        </w:rPr>
        <w:t>The present proposal is part of the research project entitled Auto-bio-</w:t>
      </w:r>
      <w:proofErr w:type="spellStart"/>
      <w:r w:rsidRPr="00D65242">
        <w:rPr>
          <w:rFonts w:ascii="Times New Roman" w:hAnsi="Times New Roman" w:cs="Times New Roman"/>
          <w:sz w:val="24"/>
          <w:szCs w:val="24"/>
          <w:lang w:val="en-US"/>
        </w:rPr>
        <w:t>graphy</w:t>
      </w:r>
      <w:proofErr w:type="spellEnd"/>
      <w:r w:rsidRPr="00D65242">
        <w:rPr>
          <w:rFonts w:ascii="Times New Roman" w:hAnsi="Times New Roman" w:cs="Times New Roman"/>
          <w:sz w:val="24"/>
          <w:szCs w:val="24"/>
          <w:lang w:val="en-US"/>
        </w:rPr>
        <w:t xml:space="preserve">, cartographies and memory. </w:t>
      </w:r>
      <w:r w:rsidRPr="00D65242">
        <w:rPr>
          <w:rFonts w:ascii="Times New Roman" w:hAnsi="Times New Roman" w:cs="Times New Roman"/>
          <w:sz w:val="24"/>
          <w:szCs w:val="24"/>
          <w:lang w:val="es-419"/>
        </w:rPr>
        <w:t xml:space="preserve">Preliminarily, the erasures, the silences and the memories that constitute Juan Salvatierra's auto-bio-pictography in Pedro Mairal's SALVATIERRA will be examined. </w:t>
      </w:r>
      <w:r w:rsidRPr="00D65242">
        <w:rPr>
          <w:rFonts w:ascii="Times New Roman" w:hAnsi="Times New Roman" w:cs="Times New Roman"/>
          <w:sz w:val="24"/>
          <w:szCs w:val="24"/>
          <w:lang w:val="en-US"/>
        </w:rPr>
        <w:t xml:space="preserve">The question is then: how does Juan </w:t>
      </w:r>
      <w:proofErr w:type="spellStart"/>
      <w:r w:rsidRPr="00D65242">
        <w:rPr>
          <w:rFonts w:ascii="Times New Roman" w:hAnsi="Times New Roman" w:cs="Times New Roman"/>
          <w:sz w:val="24"/>
          <w:szCs w:val="24"/>
          <w:lang w:val="en-US"/>
        </w:rPr>
        <w:t>Salvatierra's</w:t>
      </w:r>
      <w:proofErr w:type="spellEnd"/>
      <w:r w:rsidRPr="00D65242">
        <w:rPr>
          <w:rFonts w:ascii="Times New Roman" w:hAnsi="Times New Roman" w:cs="Times New Roman"/>
          <w:sz w:val="24"/>
          <w:szCs w:val="24"/>
          <w:lang w:val="en-US"/>
        </w:rPr>
        <w:t xml:space="preserve"> canvas, in its erasures, silences and gaps in memory, outline the marks of an auto-bio-pictographic project? I hypothesize that the erasures, silences, gaps and memory printed on the canvas of Juan </w:t>
      </w:r>
      <w:proofErr w:type="spellStart"/>
      <w:r w:rsidRPr="00D65242">
        <w:rPr>
          <w:rFonts w:ascii="Times New Roman" w:hAnsi="Times New Roman" w:cs="Times New Roman"/>
          <w:sz w:val="24"/>
          <w:szCs w:val="24"/>
          <w:lang w:val="en-US"/>
        </w:rPr>
        <w:t>Salvatierra</w:t>
      </w:r>
      <w:proofErr w:type="spellEnd"/>
      <w:r w:rsidRPr="00D65242">
        <w:rPr>
          <w:rFonts w:ascii="Times New Roman" w:hAnsi="Times New Roman" w:cs="Times New Roman"/>
          <w:sz w:val="24"/>
          <w:szCs w:val="24"/>
          <w:lang w:val="en-US"/>
        </w:rPr>
        <w:t xml:space="preserve"> allow delineating his auto-bio-pictography in a certain capture of the past that becomes present </w:t>
      </w:r>
      <w:proofErr w:type="spellStart"/>
      <w:r w:rsidRPr="00D65242">
        <w:rPr>
          <w:rFonts w:ascii="Times New Roman" w:hAnsi="Times New Roman" w:cs="Times New Roman"/>
          <w:sz w:val="24"/>
          <w:szCs w:val="24"/>
          <w:lang w:val="en-US"/>
        </w:rPr>
        <w:t>autobiopictographically</w:t>
      </w:r>
      <w:proofErr w:type="spellEnd"/>
      <w:r w:rsidRPr="00D65242">
        <w:rPr>
          <w:rFonts w:ascii="Times New Roman" w:hAnsi="Times New Roman" w:cs="Times New Roman"/>
          <w:sz w:val="24"/>
          <w:szCs w:val="24"/>
          <w:lang w:val="en-US"/>
        </w:rPr>
        <w:t xml:space="preserve"> and biographically, in the enunciative-dialogical marks and in the scars of his memory and those of his affective relationships - sons Miguel and Luís. My general objective is to investigate how a "mysterious" work of art by Juan </w:t>
      </w:r>
      <w:proofErr w:type="spellStart"/>
      <w:r w:rsidRPr="00D65242">
        <w:rPr>
          <w:rFonts w:ascii="Times New Roman" w:hAnsi="Times New Roman" w:cs="Times New Roman"/>
          <w:sz w:val="24"/>
          <w:szCs w:val="24"/>
          <w:lang w:val="en-US"/>
        </w:rPr>
        <w:t>Salvatierra</w:t>
      </w:r>
      <w:proofErr w:type="spellEnd"/>
      <w:r w:rsidRPr="00D65242">
        <w:rPr>
          <w:rFonts w:ascii="Times New Roman" w:hAnsi="Times New Roman" w:cs="Times New Roman"/>
          <w:sz w:val="24"/>
          <w:szCs w:val="24"/>
          <w:lang w:val="en-US"/>
        </w:rPr>
        <w:t xml:space="preserve">, in the work </w:t>
      </w:r>
      <w:proofErr w:type="spellStart"/>
      <w:r w:rsidRPr="00D65242">
        <w:rPr>
          <w:rFonts w:ascii="Times New Roman" w:hAnsi="Times New Roman" w:cs="Times New Roman"/>
          <w:sz w:val="24"/>
          <w:szCs w:val="24"/>
          <w:lang w:val="en-US"/>
        </w:rPr>
        <w:t>Salvatierra</w:t>
      </w:r>
      <w:proofErr w:type="spellEnd"/>
      <w:r w:rsidRPr="00D65242">
        <w:rPr>
          <w:rFonts w:ascii="Times New Roman" w:hAnsi="Times New Roman" w:cs="Times New Roman"/>
          <w:sz w:val="24"/>
          <w:szCs w:val="24"/>
          <w:lang w:val="en-US"/>
        </w:rPr>
        <w:t xml:space="preserve">, reveals and unveils his </w:t>
      </w:r>
      <w:proofErr w:type="spellStart"/>
      <w:r w:rsidRPr="00D65242">
        <w:rPr>
          <w:rFonts w:ascii="Times New Roman" w:hAnsi="Times New Roman" w:cs="Times New Roman"/>
          <w:sz w:val="24"/>
          <w:szCs w:val="24"/>
          <w:lang w:val="en-US"/>
        </w:rPr>
        <w:t>autobiopictography</w:t>
      </w:r>
      <w:proofErr w:type="spellEnd"/>
      <w:r w:rsidRPr="00D65242">
        <w:rPr>
          <w:rFonts w:ascii="Times New Roman" w:hAnsi="Times New Roman" w:cs="Times New Roman"/>
          <w:sz w:val="24"/>
          <w:szCs w:val="24"/>
          <w:lang w:val="en-US"/>
        </w:rPr>
        <w:t xml:space="preserve"> and at the same time instigates the construction of his </w:t>
      </w:r>
      <w:proofErr w:type="spellStart"/>
      <w:r w:rsidRPr="00D65242">
        <w:rPr>
          <w:rFonts w:ascii="Times New Roman" w:hAnsi="Times New Roman" w:cs="Times New Roman"/>
          <w:sz w:val="24"/>
          <w:szCs w:val="24"/>
          <w:lang w:val="en-US"/>
        </w:rPr>
        <w:t>biopictography</w:t>
      </w:r>
      <w:proofErr w:type="spellEnd"/>
      <w:r w:rsidRPr="00D65242">
        <w:rPr>
          <w:rFonts w:ascii="Times New Roman" w:hAnsi="Times New Roman" w:cs="Times New Roman"/>
          <w:sz w:val="24"/>
          <w:szCs w:val="24"/>
          <w:lang w:val="en-US"/>
        </w:rPr>
        <w:t xml:space="preserve"> by his heirs. I take as central support for the proposed discussion the concepts of autobiography and biographical space in Lejeune (2018), </w:t>
      </w:r>
      <w:proofErr w:type="spellStart"/>
      <w:r w:rsidRPr="00D65242">
        <w:rPr>
          <w:rFonts w:ascii="Times New Roman" w:hAnsi="Times New Roman" w:cs="Times New Roman"/>
          <w:sz w:val="24"/>
          <w:szCs w:val="24"/>
          <w:lang w:val="en-US"/>
        </w:rPr>
        <w:t>Arfuch</w:t>
      </w:r>
      <w:proofErr w:type="spellEnd"/>
      <w:r w:rsidRPr="00D65242">
        <w:rPr>
          <w:rFonts w:ascii="Times New Roman" w:hAnsi="Times New Roman" w:cs="Times New Roman"/>
          <w:sz w:val="24"/>
          <w:szCs w:val="24"/>
          <w:lang w:val="en-US"/>
        </w:rPr>
        <w:t xml:space="preserve"> (2010), De Toro (2004, 2007), Bakhtin (2011, 2015), </w:t>
      </w:r>
      <w:proofErr w:type="spellStart"/>
      <w:r w:rsidRPr="00D65242">
        <w:rPr>
          <w:rFonts w:ascii="Times New Roman" w:hAnsi="Times New Roman" w:cs="Times New Roman"/>
          <w:sz w:val="24"/>
          <w:szCs w:val="24"/>
          <w:lang w:val="en-US"/>
        </w:rPr>
        <w:t>Dosse</w:t>
      </w:r>
      <w:proofErr w:type="spellEnd"/>
      <w:r w:rsidRPr="00D65242">
        <w:rPr>
          <w:rFonts w:ascii="Times New Roman" w:hAnsi="Times New Roman" w:cs="Times New Roman"/>
          <w:sz w:val="24"/>
          <w:szCs w:val="24"/>
          <w:lang w:val="en-US"/>
        </w:rPr>
        <w:t xml:space="preserve"> (2015), Goffman (2001), </w:t>
      </w:r>
      <w:proofErr w:type="spellStart"/>
      <w:r w:rsidRPr="00D65242">
        <w:rPr>
          <w:rFonts w:ascii="Times New Roman" w:hAnsi="Times New Roman" w:cs="Times New Roman"/>
          <w:sz w:val="24"/>
          <w:szCs w:val="24"/>
          <w:lang w:val="en-US"/>
        </w:rPr>
        <w:t>Sibilia</w:t>
      </w:r>
      <w:proofErr w:type="spellEnd"/>
      <w:r w:rsidRPr="00D65242">
        <w:rPr>
          <w:rFonts w:ascii="Times New Roman" w:hAnsi="Times New Roman" w:cs="Times New Roman"/>
          <w:sz w:val="24"/>
          <w:szCs w:val="24"/>
          <w:lang w:val="en-US"/>
        </w:rPr>
        <w:t xml:space="preserve"> (2016). </w:t>
      </w:r>
      <w:proofErr w:type="spellStart"/>
      <w:r w:rsidRPr="00D65242">
        <w:rPr>
          <w:rFonts w:ascii="Times New Roman" w:hAnsi="Times New Roman" w:cs="Times New Roman"/>
          <w:sz w:val="24"/>
          <w:szCs w:val="24"/>
          <w:lang w:val="en-US"/>
        </w:rPr>
        <w:t>Arfuch</w:t>
      </w:r>
      <w:proofErr w:type="spellEnd"/>
      <w:r w:rsidRPr="00D65242">
        <w:rPr>
          <w:rFonts w:ascii="Times New Roman" w:hAnsi="Times New Roman" w:cs="Times New Roman"/>
          <w:sz w:val="24"/>
          <w:szCs w:val="24"/>
          <w:lang w:val="en-US"/>
        </w:rPr>
        <w:t xml:space="preserve"> (2010) states that the biographical space comprises not only the varied forms of </w:t>
      </w:r>
      <w:proofErr w:type="spellStart"/>
      <w:r w:rsidRPr="00D65242">
        <w:rPr>
          <w:rFonts w:ascii="Times New Roman" w:hAnsi="Times New Roman" w:cs="Times New Roman"/>
          <w:sz w:val="24"/>
          <w:szCs w:val="24"/>
          <w:lang w:val="en-US"/>
        </w:rPr>
        <w:t>self-centred</w:t>
      </w:r>
      <w:proofErr w:type="spellEnd"/>
      <w:r w:rsidRPr="00D65242">
        <w:rPr>
          <w:rFonts w:ascii="Times New Roman" w:hAnsi="Times New Roman" w:cs="Times New Roman"/>
          <w:sz w:val="24"/>
          <w:szCs w:val="24"/>
          <w:lang w:val="en-US"/>
        </w:rPr>
        <w:t xml:space="preserve"> writing, but also in relation to autobiography itself, acknowledges the perception of divergent possibilities in the configuration of the genre, not disregarding and </w:t>
      </w:r>
      <w:proofErr w:type="spellStart"/>
      <w:r w:rsidRPr="00D65242">
        <w:rPr>
          <w:rFonts w:ascii="Times New Roman" w:hAnsi="Times New Roman" w:cs="Times New Roman"/>
          <w:sz w:val="24"/>
          <w:szCs w:val="24"/>
          <w:lang w:val="en-US"/>
        </w:rPr>
        <w:t>tangenting</w:t>
      </w:r>
      <w:proofErr w:type="spellEnd"/>
      <w:r w:rsidRPr="00D65242">
        <w:rPr>
          <w:rFonts w:ascii="Times New Roman" w:hAnsi="Times New Roman" w:cs="Times New Roman"/>
          <w:sz w:val="24"/>
          <w:szCs w:val="24"/>
          <w:lang w:val="en-US"/>
        </w:rPr>
        <w:t xml:space="preserve"> the binary division in the </w:t>
      </w:r>
      <w:r w:rsidRPr="00D65242">
        <w:rPr>
          <w:rFonts w:ascii="Times New Roman" w:hAnsi="Times New Roman" w:cs="Times New Roman"/>
          <w:sz w:val="24"/>
          <w:szCs w:val="24"/>
          <w:lang w:val="en-US"/>
        </w:rPr>
        <w:lastRenderedPageBreak/>
        <w:t>gesture that Lejeune (2014) makes use of through his pact. This selection, incorporating a new corpus to the initial project, indicates the importance of autobiographical studies and reflects the hybrid and plural tone that characterizes the social, affective, political, economic relationships in contemporary times. Preliminarily, the results point to, in the lines, inks, images, erasures of the "mysterious" canvas, the resonances of the adventure of narrating (oneself), scrutinizing the most intimate of those who are close to us.</w:t>
      </w:r>
    </w:p>
    <w:p w14:paraId="0DDD266E" w14:textId="7EAF6489" w:rsidR="00B20779" w:rsidRPr="00D65242" w:rsidRDefault="00B20779" w:rsidP="00D65242">
      <w:pPr>
        <w:spacing w:after="0" w:line="240" w:lineRule="auto"/>
        <w:jc w:val="both"/>
        <w:rPr>
          <w:rFonts w:ascii="Times New Roman" w:hAnsi="Times New Roman" w:cs="Times New Roman"/>
          <w:sz w:val="24"/>
          <w:szCs w:val="24"/>
          <w:lang w:val="en-US"/>
        </w:rPr>
      </w:pPr>
      <w:r w:rsidRPr="00D65242">
        <w:rPr>
          <w:rFonts w:ascii="Times New Roman" w:hAnsi="Times New Roman" w:cs="Times New Roman"/>
          <w:b/>
          <w:bCs/>
          <w:sz w:val="24"/>
          <w:szCs w:val="24"/>
          <w:lang w:val="en-US"/>
        </w:rPr>
        <w:t>Keywords:</w:t>
      </w:r>
      <w:r w:rsidRPr="00D65242">
        <w:rPr>
          <w:rFonts w:ascii="Times New Roman" w:hAnsi="Times New Roman" w:cs="Times New Roman"/>
          <w:sz w:val="24"/>
          <w:szCs w:val="24"/>
          <w:lang w:val="en-US"/>
        </w:rPr>
        <w:t xml:space="preserve"> Auto-bio-pictography; Adventure of narrating oneself; Silences; memories.</w:t>
      </w:r>
    </w:p>
    <w:p w14:paraId="29B0C57F" w14:textId="7D955800" w:rsidR="006F1EA5" w:rsidRPr="00D65242" w:rsidRDefault="006F1EA5" w:rsidP="00D65242">
      <w:pPr>
        <w:spacing w:after="0" w:line="240" w:lineRule="auto"/>
        <w:jc w:val="both"/>
        <w:rPr>
          <w:rFonts w:ascii="Times New Roman" w:hAnsi="Times New Roman" w:cs="Times New Roman"/>
          <w:sz w:val="24"/>
          <w:szCs w:val="24"/>
          <w:lang w:val="en-US"/>
        </w:rPr>
      </w:pPr>
    </w:p>
    <w:p w14:paraId="655DE10C" w14:textId="7E351532" w:rsidR="006F1EA5" w:rsidRDefault="006F1EA5" w:rsidP="00D65242">
      <w:pPr>
        <w:spacing w:after="0" w:line="240" w:lineRule="auto"/>
        <w:jc w:val="center"/>
        <w:rPr>
          <w:rFonts w:ascii="Times New Roman" w:hAnsi="Times New Roman" w:cs="Times New Roman"/>
          <w:sz w:val="24"/>
          <w:szCs w:val="24"/>
        </w:rPr>
      </w:pPr>
      <w:r w:rsidRPr="00D65242">
        <w:rPr>
          <w:rFonts w:ascii="Times New Roman" w:hAnsi="Times New Roman" w:cs="Times New Roman"/>
          <w:sz w:val="24"/>
          <w:szCs w:val="24"/>
        </w:rPr>
        <w:t xml:space="preserve">* * * </w:t>
      </w:r>
    </w:p>
    <w:p w14:paraId="6CA36B2B" w14:textId="09D041DA" w:rsidR="00334AFC" w:rsidRPr="00334AFC" w:rsidRDefault="00334AFC" w:rsidP="00334AFC">
      <w:pPr>
        <w:spacing w:after="0" w:line="240" w:lineRule="auto"/>
        <w:rPr>
          <w:rFonts w:ascii="Times New Roman" w:hAnsi="Times New Roman" w:cs="Times New Roman"/>
          <w:b/>
          <w:bCs/>
          <w:sz w:val="24"/>
          <w:szCs w:val="24"/>
        </w:rPr>
      </w:pPr>
      <w:r w:rsidRPr="00334AFC">
        <w:rPr>
          <w:rFonts w:ascii="Times New Roman" w:hAnsi="Times New Roman" w:cs="Times New Roman"/>
          <w:b/>
          <w:bCs/>
          <w:sz w:val="24"/>
          <w:szCs w:val="24"/>
        </w:rPr>
        <w:t>O testemunho em perspectiva dialógica</w:t>
      </w:r>
    </w:p>
    <w:p w14:paraId="6984A14B" w14:textId="46604C28" w:rsidR="00334AFC" w:rsidRPr="00334AFC" w:rsidRDefault="00334AFC" w:rsidP="00334AFC">
      <w:pPr>
        <w:spacing w:after="0" w:line="240" w:lineRule="auto"/>
        <w:rPr>
          <w:rFonts w:ascii="Times New Roman" w:hAnsi="Times New Roman" w:cs="Times New Roman"/>
          <w:i/>
          <w:iCs/>
          <w:sz w:val="24"/>
          <w:szCs w:val="24"/>
        </w:rPr>
      </w:pPr>
      <w:r w:rsidRPr="00334AFC">
        <w:rPr>
          <w:rFonts w:ascii="Times New Roman" w:hAnsi="Times New Roman" w:cs="Times New Roman"/>
          <w:i/>
          <w:iCs/>
          <w:sz w:val="24"/>
          <w:szCs w:val="24"/>
        </w:rPr>
        <w:t>Yuri Andrei Batista Santos (USP-FAPESP-</w:t>
      </w:r>
      <w:proofErr w:type="spellStart"/>
      <w:r w:rsidRPr="00334AFC">
        <w:rPr>
          <w:rFonts w:ascii="Times New Roman" w:hAnsi="Times New Roman" w:cs="Times New Roman"/>
          <w:i/>
          <w:iCs/>
          <w:sz w:val="24"/>
          <w:szCs w:val="24"/>
        </w:rPr>
        <w:t>Université</w:t>
      </w:r>
      <w:proofErr w:type="spellEnd"/>
      <w:r w:rsidRPr="00334AFC">
        <w:rPr>
          <w:rFonts w:ascii="Times New Roman" w:hAnsi="Times New Roman" w:cs="Times New Roman"/>
          <w:i/>
          <w:iCs/>
          <w:sz w:val="24"/>
          <w:szCs w:val="24"/>
        </w:rPr>
        <w:t xml:space="preserve"> Paris</w:t>
      </w:r>
      <w:r w:rsidR="00DB26D5">
        <w:rPr>
          <w:rFonts w:ascii="Times New Roman" w:hAnsi="Times New Roman" w:cs="Times New Roman"/>
          <w:i/>
          <w:iCs/>
          <w:sz w:val="24"/>
          <w:szCs w:val="24"/>
        </w:rPr>
        <w:t xml:space="preserve"> </w:t>
      </w:r>
      <w:proofErr w:type="spellStart"/>
      <w:r w:rsidR="00DB26D5">
        <w:rPr>
          <w:rFonts w:ascii="Times New Roman" w:hAnsi="Times New Roman" w:cs="Times New Roman"/>
          <w:i/>
          <w:iCs/>
          <w:sz w:val="24"/>
          <w:szCs w:val="24"/>
        </w:rPr>
        <w:t>Cité</w:t>
      </w:r>
      <w:proofErr w:type="spellEnd"/>
      <w:r w:rsidRPr="00334AFC">
        <w:rPr>
          <w:rFonts w:ascii="Times New Roman" w:hAnsi="Times New Roman" w:cs="Times New Roman"/>
          <w:i/>
          <w:iCs/>
          <w:sz w:val="24"/>
          <w:szCs w:val="24"/>
        </w:rPr>
        <w:t>)</w:t>
      </w:r>
    </w:p>
    <w:p w14:paraId="545354A5" w14:textId="77777777" w:rsidR="00334AFC" w:rsidRPr="004D3C01" w:rsidRDefault="00334AFC" w:rsidP="00334AFC">
      <w:pPr>
        <w:spacing w:after="0" w:line="240" w:lineRule="auto"/>
        <w:jc w:val="center"/>
        <w:rPr>
          <w:rFonts w:ascii="Times New Roman" w:hAnsi="Times New Roman" w:cs="Times New Roman"/>
          <w:sz w:val="24"/>
          <w:szCs w:val="24"/>
        </w:rPr>
      </w:pPr>
    </w:p>
    <w:p w14:paraId="1BE319E2" w14:textId="6C3398D2" w:rsidR="00334AFC" w:rsidRPr="00AD5C05" w:rsidRDefault="00334AFC" w:rsidP="00334AFC">
      <w:pPr>
        <w:spacing w:after="0" w:line="240" w:lineRule="auto"/>
        <w:jc w:val="both"/>
        <w:rPr>
          <w:rFonts w:ascii="Times New Roman" w:hAnsi="Times New Roman" w:cs="Times New Roman"/>
          <w:sz w:val="24"/>
          <w:szCs w:val="24"/>
        </w:rPr>
      </w:pPr>
      <w:r w:rsidRPr="00AD5C05">
        <w:rPr>
          <w:rFonts w:ascii="Times New Roman" w:hAnsi="Times New Roman" w:cs="Times New Roman"/>
          <w:color w:val="000000"/>
          <w:sz w:val="24"/>
          <w:szCs w:val="24"/>
        </w:rPr>
        <w:t xml:space="preserve">O testemunho correlaciona, na contemporaneidade, diferentes práticas de linguagem </w:t>
      </w:r>
      <w:r w:rsidRPr="00AD5C05">
        <w:rPr>
          <w:rFonts w:ascii="Times New Roman" w:hAnsi="Times New Roman" w:cs="Times New Roman"/>
          <w:sz w:val="24"/>
          <w:szCs w:val="24"/>
        </w:rPr>
        <w:t xml:space="preserve">que se constroem discursivamente em torno de temas como o trauma pessoal/histórico, a memória individual/coletiva, numa relação contumaz do diálogo ético-estético.  Neste trabalho, discuto o testemunho pelo viés da teoria dialógica do discurso, problematizando sua conceituação à luz de dois conceitos chaves para este aporte teórico: esfera e gênero discursivo. Nossa interface teórico metodológica se constrói a partir de trabalhos que discutem a teoria do testemunho como os de </w:t>
      </w:r>
      <w:proofErr w:type="spellStart"/>
      <w:r w:rsidRPr="00AD5C05">
        <w:rPr>
          <w:rFonts w:ascii="Times New Roman" w:hAnsi="Times New Roman" w:cs="Times New Roman"/>
          <w:sz w:val="24"/>
          <w:szCs w:val="24"/>
        </w:rPr>
        <w:t>Agambem</w:t>
      </w:r>
      <w:proofErr w:type="spellEnd"/>
      <w:r w:rsidRPr="00AD5C05">
        <w:rPr>
          <w:rFonts w:ascii="Times New Roman" w:hAnsi="Times New Roman" w:cs="Times New Roman"/>
          <w:sz w:val="24"/>
          <w:szCs w:val="24"/>
        </w:rPr>
        <w:t xml:space="preserve"> (2009), </w:t>
      </w:r>
      <w:proofErr w:type="spellStart"/>
      <w:r w:rsidRPr="00AD5C05">
        <w:rPr>
          <w:rFonts w:ascii="Times New Roman" w:hAnsi="Times New Roman" w:cs="Times New Roman"/>
          <w:sz w:val="24"/>
          <w:szCs w:val="24"/>
        </w:rPr>
        <w:t>Seligmann</w:t>
      </w:r>
      <w:proofErr w:type="spellEnd"/>
      <w:r w:rsidRPr="00AD5C05">
        <w:rPr>
          <w:rFonts w:ascii="Times New Roman" w:hAnsi="Times New Roman" w:cs="Times New Roman"/>
          <w:sz w:val="24"/>
          <w:szCs w:val="24"/>
        </w:rPr>
        <w:t xml:space="preserve">-Silva (2000; 2003), </w:t>
      </w:r>
      <w:proofErr w:type="spellStart"/>
      <w:r w:rsidRPr="00AD5C05">
        <w:rPr>
          <w:rFonts w:ascii="Times New Roman" w:hAnsi="Times New Roman" w:cs="Times New Roman"/>
          <w:sz w:val="24"/>
          <w:szCs w:val="24"/>
        </w:rPr>
        <w:t>Assmann</w:t>
      </w:r>
      <w:proofErr w:type="spellEnd"/>
      <w:r w:rsidRPr="00AD5C05">
        <w:rPr>
          <w:rFonts w:ascii="Times New Roman" w:hAnsi="Times New Roman" w:cs="Times New Roman"/>
          <w:sz w:val="24"/>
          <w:szCs w:val="24"/>
        </w:rPr>
        <w:t xml:space="preserve"> (2007) e </w:t>
      </w:r>
      <w:proofErr w:type="spellStart"/>
      <w:r w:rsidRPr="00AD5C05">
        <w:rPr>
          <w:rFonts w:ascii="Times New Roman" w:hAnsi="Times New Roman" w:cs="Times New Roman"/>
          <w:sz w:val="24"/>
          <w:szCs w:val="24"/>
        </w:rPr>
        <w:t>Jaiser</w:t>
      </w:r>
      <w:proofErr w:type="spellEnd"/>
      <w:r w:rsidRPr="00AD5C05">
        <w:rPr>
          <w:rFonts w:ascii="Times New Roman" w:hAnsi="Times New Roman" w:cs="Times New Roman"/>
          <w:sz w:val="24"/>
          <w:szCs w:val="24"/>
        </w:rPr>
        <w:t xml:space="preserve"> (2006), Ernst e Schwarz (2012) em vínculo com a perspectiva discursiva proposta nos trabalhos de Bakhtin (2015</w:t>
      </w:r>
      <w:r>
        <w:rPr>
          <w:rFonts w:ascii="Times New Roman" w:hAnsi="Times New Roman" w:cs="Times New Roman"/>
          <w:sz w:val="24"/>
          <w:szCs w:val="24"/>
        </w:rPr>
        <w:t>ª</w:t>
      </w:r>
      <w:r w:rsidRPr="00AD5C05">
        <w:rPr>
          <w:rFonts w:ascii="Times New Roman" w:hAnsi="Times New Roman" w:cs="Times New Roman"/>
          <w:sz w:val="24"/>
          <w:szCs w:val="24"/>
        </w:rPr>
        <w:t xml:space="preserve">; 2015b), </w:t>
      </w:r>
      <w:proofErr w:type="spellStart"/>
      <w:r w:rsidRPr="00AD5C05">
        <w:rPr>
          <w:rFonts w:ascii="Times New Roman" w:hAnsi="Times New Roman" w:cs="Times New Roman"/>
          <w:sz w:val="24"/>
          <w:szCs w:val="24"/>
        </w:rPr>
        <w:t>Medviédev</w:t>
      </w:r>
      <w:proofErr w:type="spellEnd"/>
      <w:r w:rsidRPr="00AD5C05">
        <w:rPr>
          <w:rFonts w:ascii="Times New Roman" w:hAnsi="Times New Roman" w:cs="Times New Roman"/>
          <w:sz w:val="24"/>
          <w:szCs w:val="24"/>
        </w:rPr>
        <w:t xml:space="preserve"> (2016) e </w:t>
      </w:r>
      <w:proofErr w:type="spellStart"/>
      <w:r w:rsidRPr="00AD5C05">
        <w:rPr>
          <w:rFonts w:ascii="Times New Roman" w:hAnsi="Times New Roman" w:cs="Times New Roman"/>
          <w:sz w:val="24"/>
          <w:szCs w:val="24"/>
        </w:rPr>
        <w:t>Volóchinov</w:t>
      </w:r>
      <w:proofErr w:type="spellEnd"/>
      <w:r w:rsidRPr="00AD5C05">
        <w:rPr>
          <w:rFonts w:ascii="Times New Roman" w:hAnsi="Times New Roman" w:cs="Times New Roman"/>
          <w:sz w:val="24"/>
          <w:szCs w:val="24"/>
        </w:rPr>
        <w:t xml:space="preserve"> (2017; 2019). Contemplamos, em nosso </w:t>
      </w:r>
      <w:r w:rsidRPr="00AD5C05">
        <w:rPr>
          <w:rFonts w:ascii="Times New Roman" w:hAnsi="Times New Roman" w:cs="Times New Roman"/>
          <w:i/>
          <w:iCs/>
          <w:sz w:val="24"/>
          <w:szCs w:val="24"/>
        </w:rPr>
        <w:t>corpus</w:t>
      </w:r>
      <w:r w:rsidRPr="00AD5C05">
        <w:rPr>
          <w:rFonts w:ascii="Times New Roman" w:hAnsi="Times New Roman" w:cs="Times New Roman"/>
          <w:sz w:val="24"/>
          <w:szCs w:val="24"/>
        </w:rPr>
        <w:t xml:space="preserve"> de trabalho, excertos de obras autobiográficas em português e alemão, em que observamos o fazer testemunhal: </w:t>
      </w:r>
      <w:r w:rsidRPr="00AD5C05">
        <w:rPr>
          <w:rFonts w:ascii="Times New Roman" w:hAnsi="Times New Roman" w:cs="Times New Roman"/>
          <w:i/>
          <w:sz w:val="24"/>
          <w:szCs w:val="24"/>
        </w:rPr>
        <w:t>Ainda estou aqui</w:t>
      </w:r>
      <w:r w:rsidRPr="00AD5C05">
        <w:rPr>
          <w:rFonts w:ascii="Times New Roman" w:hAnsi="Times New Roman" w:cs="Times New Roman"/>
          <w:sz w:val="24"/>
          <w:szCs w:val="24"/>
        </w:rPr>
        <w:t xml:space="preserve">, de Marcelo Rubens Paiva (2015) e </w:t>
      </w:r>
      <w:proofErr w:type="spellStart"/>
      <w:r w:rsidRPr="00AD5C05">
        <w:rPr>
          <w:rFonts w:ascii="Times New Roman" w:hAnsi="Times New Roman" w:cs="Times New Roman"/>
          <w:i/>
          <w:sz w:val="24"/>
          <w:szCs w:val="24"/>
        </w:rPr>
        <w:t>weiter</w:t>
      </w:r>
      <w:proofErr w:type="spellEnd"/>
      <w:r w:rsidRPr="00AD5C05">
        <w:rPr>
          <w:rFonts w:ascii="Times New Roman" w:hAnsi="Times New Roman" w:cs="Times New Roman"/>
          <w:i/>
          <w:sz w:val="24"/>
          <w:szCs w:val="24"/>
        </w:rPr>
        <w:t xml:space="preserve"> </w:t>
      </w:r>
      <w:proofErr w:type="spellStart"/>
      <w:r w:rsidRPr="00AD5C05">
        <w:rPr>
          <w:rFonts w:ascii="Times New Roman" w:hAnsi="Times New Roman" w:cs="Times New Roman"/>
          <w:i/>
          <w:sz w:val="24"/>
          <w:szCs w:val="24"/>
        </w:rPr>
        <w:t>leben</w:t>
      </w:r>
      <w:proofErr w:type="spellEnd"/>
      <w:r w:rsidRPr="00AD5C05">
        <w:rPr>
          <w:rFonts w:ascii="Times New Roman" w:hAnsi="Times New Roman" w:cs="Times New Roman"/>
          <w:sz w:val="24"/>
          <w:szCs w:val="24"/>
        </w:rPr>
        <w:t xml:space="preserve">: </w:t>
      </w:r>
      <w:proofErr w:type="spellStart"/>
      <w:r w:rsidRPr="00AD5C05">
        <w:rPr>
          <w:rFonts w:ascii="Times New Roman" w:hAnsi="Times New Roman" w:cs="Times New Roman"/>
          <w:i/>
          <w:sz w:val="24"/>
          <w:szCs w:val="24"/>
        </w:rPr>
        <w:t>Eine</w:t>
      </w:r>
      <w:proofErr w:type="spellEnd"/>
      <w:r w:rsidRPr="00AD5C05">
        <w:rPr>
          <w:rFonts w:ascii="Times New Roman" w:hAnsi="Times New Roman" w:cs="Times New Roman"/>
          <w:i/>
          <w:sz w:val="24"/>
          <w:szCs w:val="24"/>
        </w:rPr>
        <w:t xml:space="preserve"> </w:t>
      </w:r>
      <w:proofErr w:type="spellStart"/>
      <w:r w:rsidRPr="00AD5C05">
        <w:rPr>
          <w:rFonts w:ascii="Times New Roman" w:hAnsi="Times New Roman" w:cs="Times New Roman"/>
          <w:i/>
          <w:sz w:val="24"/>
          <w:szCs w:val="24"/>
        </w:rPr>
        <w:t>Jugend</w:t>
      </w:r>
      <w:proofErr w:type="spellEnd"/>
      <w:r w:rsidRPr="00AD5C05">
        <w:rPr>
          <w:rFonts w:ascii="Times New Roman" w:hAnsi="Times New Roman" w:cs="Times New Roman"/>
          <w:sz w:val="24"/>
          <w:szCs w:val="24"/>
        </w:rPr>
        <w:t xml:space="preserve">, de Ruth </w:t>
      </w:r>
      <w:proofErr w:type="spellStart"/>
      <w:r w:rsidRPr="00AD5C05">
        <w:rPr>
          <w:rFonts w:ascii="Times New Roman" w:hAnsi="Times New Roman" w:cs="Times New Roman"/>
          <w:sz w:val="24"/>
          <w:szCs w:val="24"/>
        </w:rPr>
        <w:t>Klüger</w:t>
      </w:r>
      <w:proofErr w:type="spellEnd"/>
      <w:r w:rsidRPr="00AD5C05">
        <w:rPr>
          <w:rFonts w:ascii="Times New Roman" w:hAnsi="Times New Roman" w:cs="Times New Roman"/>
          <w:sz w:val="24"/>
          <w:szCs w:val="24"/>
        </w:rPr>
        <w:t xml:space="preserve"> (1992). Esperamos contribuir com orientações teórico-metodológicas que apontem caminhos para uma hermenêutica, uma forma de leitura e compreensão desse fazer em linguagem que nasce de uma relação aporética:</w:t>
      </w:r>
      <w:r w:rsidRPr="00AD5C05">
        <w:rPr>
          <w:rFonts w:ascii="Times New Roman" w:eastAsia="Times New Roman" w:hAnsi="Times New Roman" w:cs="Times New Roman"/>
          <w:sz w:val="24"/>
          <w:szCs w:val="24"/>
        </w:rPr>
        <w:t xml:space="preserve"> a impossibilidade de representação de acontecimentos tão destrutivos que não conseguem ganhar conformidade nas dimensões do pensamento humano e, ao mesmo tempo, a necessidade de falar sobre essas feridas profundas que marcam os processos </w:t>
      </w:r>
      <w:proofErr w:type="spellStart"/>
      <w:r w:rsidRPr="00AD5C05">
        <w:rPr>
          <w:rFonts w:ascii="Times New Roman" w:eastAsia="Times New Roman" w:hAnsi="Times New Roman" w:cs="Times New Roman"/>
          <w:sz w:val="24"/>
          <w:szCs w:val="24"/>
        </w:rPr>
        <w:t>identitários</w:t>
      </w:r>
      <w:proofErr w:type="spellEnd"/>
      <w:r w:rsidRPr="00AD5C05">
        <w:rPr>
          <w:rFonts w:ascii="Times New Roman" w:eastAsia="Times New Roman" w:hAnsi="Times New Roman" w:cs="Times New Roman"/>
          <w:sz w:val="24"/>
          <w:szCs w:val="24"/>
        </w:rPr>
        <w:t xml:space="preserve"> </w:t>
      </w:r>
      <w:proofErr w:type="spellStart"/>
      <w:r w:rsidRPr="00AD5C05">
        <w:rPr>
          <w:rFonts w:ascii="Times New Roman" w:eastAsia="Times New Roman" w:hAnsi="Times New Roman" w:cs="Times New Roman"/>
          <w:sz w:val="24"/>
          <w:szCs w:val="24"/>
        </w:rPr>
        <w:t>intergeracionais</w:t>
      </w:r>
      <w:proofErr w:type="spellEnd"/>
      <w:r w:rsidRPr="00AD5C05">
        <w:rPr>
          <w:rFonts w:ascii="Times New Roman" w:eastAsia="Times New Roman" w:hAnsi="Times New Roman" w:cs="Times New Roman"/>
          <w:sz w:val="24"/>
          <w:szCs w:val="24"/>
        </w:rPr>
        <w:t xml:space="preserve"> de vários sistemas culturais.</w:t>
      </w:r>
      <w:r w:rsidRPr="00AD5C05">
        <w:rPr>
          <w:rFonts w:ascii="Times New Roman" w:hAnsi="Times New Roman" w:cs="Times New Roman"/>
          <w:sz w:val="24"/>
          <w:szCs w:val="24"/>
        </w:rPr>
        <w:t xml:space="preserve">     </w:t>
      </w:r>
    </w:p>
    <w:p w14:paraId="7264A1B4" w14:textId="2F970FE3" w:rsidR="00334AFC" w:rsidRDefault="00334AFC" w:rsidP="00334AFC">
      <w:pPr>
        <w:spacing w:after="0" w:line="240" w:lineRule="auto"/>
        <w:jc w:val="both"/>
        <w:rPr>
          <w:rFonts w:ascii="Times New Roman" w:hAnsi="Times New Roman" w:cs="Times New Roman"/>
          <w:sz w:val="24"/>
          <w:szCs w:val="18"/>
        </w:rPr>
      </w:pPr>
      <w:r w:rsidRPr="001C4A57">
        <w:rPr>
          <w:rFonts w:ascii="Times New Roman" w:hAnsi="Times New Roman" w:cs="Times New Roman"/>
          <w:sz w:val="24"/>
          <w:szCs w:val="18"/>
        </w:rPr>
        <w:t xml:space="preserve">PALAVRAS-CHAVE: </w:t>
      </w:r>
      <w:r>
        <w:rPr>
          <w:rFonts w:ascii="Times New Roman" w:hAnsi="Times New Roman" w:cs="Times New Roman"/>
          <w:sz w:val="24"/>
          <w:szCs w:val="18"/>
        </w:rPr>
        <w:t>T</w:t>
      </w:r>
      <w:r w:rsidRPr="001C4A57">
        <w:rPr>
          <w:rFonts w:ascii="Times New Roman" w:hAnsi="Times New Roman" w:cs="Times New Roman"/>
          <w:sz w:val="24"/>
          <w:szCs w:val="18"/>
        </w:rPr>
        <w:t xml:space="preserve">estemunho; </w:t>
      </w:r>
      <w:r>
        <w:rPr>
          <w:rFonts w:ascii="Times New Roman" w:hAnsi="Times New Roman" w:cs="Times New Roman"/>
          <w:sz w:val="24"/>
          <w:szCs w:val="18"/>
        </w:rPr>
        <w:t>T</w:t>
      </w:r>
      <w:r w:rsidRPr="001C4A57">
        <w:rPr>
          <w:rFonts w:ascii="Times New Roman" w:hAnsi="Times New Roman" w:cs="Times New Roman"/>
          <w:sz w:val="24"/>
          <w:szCs w:val="18"/>
        </w:rPr>
        <w:t xml:space="preserve">eoria dialógica do discurso; </w:t>
      </w:r>
      <w:r>
        <w:rPr>
          <w:rFonts w:ascii="Times New Roman" w:hAnsi="Times New Roman" w:cs="Times New Roman"/>
          <w:sz w:val="24"/>
          <w:szCs w:val="18"/>
        </w:rPr>
        <w:t>E</w:t>
      </w:r>
      <w:r w:rsidRPr="001C4A57">
        <w:rPr>
          <w:rFonts w:ascii="Times New Roman" w:hAnsi="Times New Roman" w:cs="Times New Roman"/>
          <w:sz w:val="24"/>
          <w:szCs w:val="18"/>
        </w:rPr>
        <w:t xml:space="preserve">sfera; </w:t>
      </w:r>
      <w:r>
        <w:rPr>
          <w:rFonts w:ascii="Times New Roman" w:hAnsi="Times New Roman" w:cs="Times New Roman"/>
          <w:sz w:val="24"/>
          <w:szCs w:val="18"/>
        </w:rPr>
        <w:t>G</w:t>
      </w:r>
      <w:r w:rsidRPr="001C4A57">
        <w:rPr>
          <w:rFonts w:ascii="Times New Roman" w:hAnsi="Times New Roman" w:cs="Times New Roman"/>
          <w:sz w:val="24"/>
          <w:szCs w:val="18"/>
        </w:rPr>
        <w:t>ênero d</w:t>
      </w:r>
      <w:r w:rsidR="00497FA7">
        <w:rPr>
          <w:rFonts w:ascii="Times New Roman" w:hAnsi="Times New Roman" w:cs="Times New Roman"/>
          <w:sz w:val="24"/>
          <w:szCs w:val="18"/>
        </w:rPr>
        <w:t>o discurso</w:t>
      </w:r>
      <w:r>
        <w:rPr>
          <w:rFonts w:ascii="Times New Roman" w:hAnsi="Times New Roman" w:cs="Times New Roman"/>
          <w:sz w:val="24"/>
          <w:szCs w:val="18"/>
        </w:rPr>
        <w:t xml:space="preserve"> </w:t>
      </w:r>
    </w:p>
    <w:p w14:paraId="199C75D9" w14:textId="77777777" w:rsidR="00334AFC" w:rsidRDefault="00334AFC" w:rsidP="00334AFC">
      <w:pPr>
        <w:spacing w:after="0" w:line="240" w:lineRule="auto"/>
        <w:jc w:val="both"/>
        <w:rPr>
          <w:rFonts w:ascii="Times New Roman" w:hAnsi="Times New Roman" w:cs="Times New Roman"/>
          <w:sz w:val="24"/>
          <w:szCs w:val="18"/>
        </w:rPr>
      </w:pPr>
    </w:p>
    <w:p w14:paraId="2261B843" w14:textId="473137D9" w:rsidR="00334AFC" w:rsidRPr="00334AFC" w:rsidRDefault="00334AFC" w:rsidP="00334AFC">
      <w:pPr>
        <w:spacing w:after="0" w:line="240" w:lineRule="auto"/>
        <w:rPr>
          <w:rFonts w:ascii="Times New Roman" w:hAnsi="Times New Roman" w:cs="Times New Roman"/>
          <w:b/>
          <w:bCs/>
          <w:sz w:val="24"/>
          <w:szCs w:val="18"/>
          <w:lang w:val="en-US"/>
        </w:rPr>
      </w:pPr>
      <w:r w:rsidRPr="00334AFC">
        <w:rPr>
          <w:rFonts w:ascii="Times New Roman" w:hAnsi="Times New Roman" w:cs="Times New Roman"/>
          <w:b/>
          <w:bCs/>
          <w:sz w:val="24"/>
          <w:szCs w:val="18"/>
          <w:lang w:val="en-US"/>
        </w:rPr>
        <w:t>Testimony in dialogical perspective</w:t>
      </w:r>
    </w:p>
    <w:p w14:paraId="19E69F2F" w14:textId="17FE61EB" w:rsidR="00334AFC" w:rsidRPr="007F6329" w:rsidRDefault="00334AFC" w:rsidP="00334AFC">
      <w:pPr>
        <w:spacing w:after="0" w:line="240" w:lineRule="auto"/>
        <w:rPr>
          <w:rFonts w:ascii="Times New Roman" w:hAnsi="Times New Roman" w:cs="Times New Roman"/>
          <w:i/>
          <w:iCs/>
          <w:sz w:val="24"/>
          <w:szCs w:val="24"/>
          <w:lang w:val="en-US"/>
        </w:rPr>
      </w:pPr>
      <w:r w:rsidRPr="007F6329">
        <w:rPr>
          <w:rFonts w:ascii="Times New Roman" w:hAnsi="Times New Roman" w:cs="Times New Roman"/>
          <w:i/>
          <w:iCs/>
          <w:sz w:val="24"/>
          <w:szCs w:val="24"/>
          <w:lang w:val="en-US"/>
        </w:rPr>
        <w:t>Yuri Andrei Batista Santos (USP-FAPESP-Université Paris</w:t>
      </w:r>
      <w:r w:rsidR="00DB26D5" w:rsidRPr="007F6329">
        <w:rPr>
          <w:rFonts w:ascii="Times New Roman" w:hAnsi="Times New Roman" w:cs="Times New Roman"/>
          <w:i/>
          <w:iCs/>
          <w:sz w:val="24"/>
          <w:szCs w:val="24"/>
          <w:lang w:val="en-US"/>
        </w:rPr>
        <w:t xml:space="preserve"> Cité</w:t>
      </w:r>
      <w:r w:rsidRPr="007F6329">
        <w:rPr>
          <w:rFonts w:ascii="Times New Roman" w:hAnsi="Times New Roman" w:cs="Times New Roman"/>
          <w:i/>
          <w:iCs/>
          <w:sz w:val="24"/>
          <w:szCs w:val="24"/>
          <w:lang w:val="en-US"/>
        </w:rPr>
        <w:t>)</w:t>
      </w:r>
    </w:p>
    <w:p w14:paraId="3F75946F" w14:textId="77777777" w:rsidR="00334AFC" w:rsidRPr="007F6329" w:rsidRDefault="00334AFC" w:rsidP="00334AFC">
      <w:pPr>
        <w:spacing w:after="0" w:line="240" w:lineRule="auto"/>
        <w:jc w:val="both"/>
        <w:rPr>
          <w:rFonts w:ascii="Times New Roman" w:hAnsi="Times New Roman" w:cs="Times New Roman"/>
          <w:sz w:val="24"/>
          <w:szCs w:val="18"/>
          <w:lang w:val="en-US"/>
        </w:rPr>
      </w:pPr>
    </w:p>
    <w:p w14:paraId="1CCC2F4F" w14:textId="2DB0E1B4" w:rsidR="00334AFC" w:rsidRPr="00334AFC" w:rsidRDefault="00334AFC" w:rsidP="00334AFC">
      <w:pPr>
        <w:spacing w:after="0" w:line="240" w:lineRule="auto"/>
        <w:jc w:val="both"/>
        <w:rPr>
          <w:rFonts w:ascii="Times New Roman" w:hAnsi="Times New Roman" w:cs="Times New Roman"/>
          <w:sz w:val="24"/>
          <w:szCs w:val="18"/>
          <w:lang w:val="en-US"/>
        </w:rPr>
      </w:pPr>
      <w:r w:rsidRPr="00334AFC">
        <w:rPr>
          <w:rFonts w:ascii="Times New Roman" w:hAnsi="Times New Roman" w:cs="Times New Roman"/>
          <w:sz w:val="24"/>
          <w:szCs w:val="18"/>
          <w:lang w:val="en-US"/>
        </w:rPr>
        <w:t xml:space="preserve">In contemporary times, testimony correlates different language practices that are discursively constructed around themes such as personal/historical trauma, individual/collective memory, in a consequent relationship of the ethical/aesthetic dialogue.  In this presentation, I discuss testimony from the standpoint of dialogic discourse theory, problematizing its conceptualization in light of two key concepts for this theoretical contribution: sphere and discursive genre. Our theoretical and methodological interface is built on works that discuss the theory of testimony such as those by </w:t>
      </w:r>
      <w:proofErr w:type="spellStart"/>
      <w:r w:rsidRPr="00334AFC">
        <w:rPr>
          <w:rFonts w:ascii="Times New Roman" w:hAnsi="Times New Roman" w:cs="Times New Roman"/>
          <w:sz w:val="24"/>
          <w:szCs w:val="18"/>
          <w:lang w:val="en-US"/>
        </w:rPr>
        <w:t>Agambem</w:t>
      </w:r>
      <w:proofErr w:type="spellEnd"/>
      <w:r w:rsidRPr="00334AFC">
        <w:rPr>
          <w:rFonts w:ascii="Times New Roman" w:hAnsi="Times New Roman" w:cs="Times New Roman"/>
          <w:sz w:val="24"/>
          <w:szCs w:val="18"/>
          <w:lang w:val="en-US"/>
        </w:rPr>
        <w:t xml:space="preserve"> (2009), </w:t>
      </w:r>
      <w:proofErr w:type="spellStart"/>
      <w:r w:rsidRPr="00334AFC">
        <w:rPr>
          <w:rFonts w:ascii="Times New Roman" w:hAnsi="Times New Roman" w:cs="Times New Roman"/>
          <w:sz w:val="24"/>
          <w:szCs w:val="18"/>
          <w:lang w:val="en-US"/>
        </w:rPr>
        <w:t>Seligmann</w:t>
      </w:r>
      <w:proofErr w:type="spellEnd"/>
      <w:r w:rsidRPr="00334AFC">
        <w:rPr>
          <w:rFonts w:ascii="Times New Roman" w:hAnsi="Times New Roman" w:cs="Times New Roman"/>
          <w:sz w:val="24"/>
          <w:szCs w:val="18"/>
          <w:lang w:val="en-US"/>
        </w:rPr>
        <w:t xml:space="preserve">-Silva (2000; 2003), </w:t>
      </w:r>
      <w:proofErr w:type="spellStart"/>
      <w:r w:rsidRPr="00334AFC">
        <w:rPr>
          <w:rFonts w:ascii="Times New Roman" w:hAnsi="Times New Roman" w:cs="Times New Roman"/>
          <w:sz w:val="24"/>
          <w:szCs w:val="18"/>
          <w:lang w:val="en-US"/>
        </w:rPr>
        <w:t>Assmann</w:t>
      </w:r>
      <w:proofErr w:type="spellEnd"/>
      <w:r w:rsidRPr="00334AFC">
        <w:rPr>
          <w:rFonts w:ascii="Times New Roman" w:hAnsi="Times New Roman" w:cs="Times New Roman"/>
          <w:sz w:val="24"/>
          <w:szCs w:val="18"/>
          <w:lang w:val="en-US"/>
        </w:rPr>
        <w:t xml:space="preserve"> (2007), </w:t>
      </w:r>
      <w:proofErr w:type="spellStart"/>
      <w:r w:rsidRPr="00334AFC">
        <w:rPr>
          <w:rFonts w:ascii="Times New Roman" w:hAnsi="Times New Roman" w:cs="Times New Roman"/>
          <w:sz w:val="24"/>
          <w:szCs w:val="18"/>
          <w:lang w:val="en-US"/>
        </w:rPr>
        <w:t>Jaiser</w:t>
      </w:r>
      <w:proofErr w:type="spellEnd"/>
      <w:r w:rsidRPr="00334AFC">
        <w:rPr>
          <w:rFonts w:ascii="Times New Roman" w:hAnsi="Times New Roman" w:cs="Times New Roman"/>
          <w:sz w:val="24"/>
          <w:szCs w:val="18"/>
          <w:lang w:val="en-US"/>
        </w:rPr>
        <w:t xml:space="preserve"> (2006), and Ernst and Schwarz (2012) in connection with the discourse perspective proposed in the works of Bakhtin (2015a; 2015b), </w:t>
      </w:r>
      <w:proofErr w:type="spellStart"/>
      <w:r w:rsidRPr="00334AFC">
        <w:rPr>
          <w:rFonts w:ascii="Times New Roman" w:hAnsi="Times New Roman" w:cs="Times New Roman"/>
          <w:sz w:val="24"/>
          <w:szCs w:val="18"/>
          <w:lang w:val="en-US"/>
        </w:rPr>
        <w:t>Medviédev</w:t>
      </w:r>
      <w:proofErr w:type="spellEnd"/>
      <w:r w:rsidRPr="00334AFC">
        <w:rPr>
          <w:rFonts w:ascii="Times New Roman" w:hAnsi="Times New Roman" w:cs="Times New Roman"/>
          <w:sz w:val="24"/>
          <w:szCs w:val="18"/>
          <w:lang w:val="en-US"/>
        </w:rPr>
        <w:t xml:space="preserve"> (2016), and </w:t>
      </w:r>
      <w:proofErr w:type="spellStart"/>
      <w:r w:rsidRPr="00334AFC">
        <w:rPr>
          <w:rFonts w:ascii="Times New Roman" w:hAnsi="Times New Roman" w:cs="Times New Roman"/>
          <w:sz w:val="24"/>
          <w:szCs w:val="18"/>
          <w:lang w:val="en-US"/>
        </w:rPr>
        <w:t>Volóchinov</w:t>
      </w:r>
      <w:proofErr w:type="spellEnd"/>
      <w:r w:rsidRPr="00334AFC">
        <w:rPr>
          <w:rFonts w:ascii="Times New Roman" w:hAnsi="Times New Roman" w:cs="Times New Roman"/>
          <w:sz w:val="24"/>
          <w:szCs w:val="18"/>
          <w:lang w:val="en-US"/>
        </w:rPr>
        <w:t xml:space="preserve"> </w:t>
      </w:r>
      <w:r w:rsidRPr="00334AFC">
        <w:rPr>
          <w:rFonts w:ascii="Times New Roman" w:hAnsi="Times New Roman" w:cs="Times New Roman"/>
          <w:sz w:val="24"/>
          <w:szCs w:val="18"/>
          <w:lang w:val="en-US"/>
        </w:rPr>
        <w:lastRenderedPageBreak/>
        <w:t xml:space="preserve">(2017; 2019). We contemplate, in our main corpus, excerpts from autobiographical works in Portuguese and German, in which we observe the testimonial making: </w:t>
      </w:r>
      <w:proofErr w:type="spellStart"/>
      <w:r w:rsidRPr="00334AFC">
        <w:rPr>
          <w:rFonts w:ascii="Times New Roman" w:hAnsi="Times New Roman" w:cs="Times New Roman"/>
          <w:sz w:val="24"/>
          <w:szCs w:val="18"/>
          <w:lang w:val="en-US"/>
        </w:rPr>
        <w:t>Ainda</w:t>
      </w:r>
      <w:proofErr w:type="spellEnd"/>
      <w:r w:rsidRPr="00334AFC">
        <w:rPr>
          <w:rFonts w:ascii="Times New Roman" w:hAnsi="Times New Roman" w:cs="Times New Roman"/>
          <w:sz w:val="24"/>
          <w:szCs w:val="18"/>
          <w:lang w:val="en-US"/>
        </w:rPr>
        <w:t xml:space="preserve"> </w:t>
      </w:r>
      <w:proofErr w:type="spellStart"/>
      <w:r w:rsidRPr="00334AFC">
        <w:rPr>
          <w:rFonts w:ascii="Times New Roman" w:hAnsi="Times New Roman" w:cs="Times New Roman"/>
          <w:sz w:val="24"/>
          <w:szCs w:val="18"/>
          <w:lang w:val="en-US"/>
        </w:rPr>
        <w:t>estou</w:t>
      </w:r>
      <w:proofErr w:type="spellEnd"/>
      <w:r w:rsidRPr="00334AFC">
        <w:rPr>
          <w:rFonts w:ascii="Times New Roman" w:hAnsi="Times New Roman" w:cs="Times New Roman"/>
          <w:sz w:val="24"/>
          <w:szCs w:val="18"/>
          <w:lang w:val="en-US"/>
        </w:rPr>
        <w:t xml:space="preserve"> </w:t>
      </w:r>
      <w:proofErr w:type="spellStart"/>
      <w:r w:rsidRPr="00334AFC">
        <w:rPr>
          <w:rFonts w:ascii="Times New Roman" w:hAnsi="Times New Roman" w:cs="Times New Roman"/>
          <w:sz w:val="24"/>
          <w:szCs w:val="18"/>
          <w:lang w:val="en-US"/>
        </w:rPr>
        <w:t>aqui</w:t>
      </w:r>
      <w:proofErr w:type="spellEnd"/>
      <w:r w:rsidRPr="00334AFC">
        <w:rPr>
          <w:rFonts w:ascii="Times New Roman" w:hAnsi="Times New Roman" w:cs="Times New Roman"/>
          <w:sz w:val="24"/>
          <w:szCs w:val="18"/>
          <w:lang w:val="en-US"/>
        </w:rPr>
        <w:t xml:space="preserve">, by Marcelo Rubens Paiva (2015) and </w:t>
      </w:r>
      <w:proofErr w:type="spellStart"/>
      <w:r w:rsidRPr="00334AFC">
        <w:rPr>
          <w:rFonts w:ascii="Times New Roman" w:hAnsi="Times New Roman" w:cs="Times New Roman"/>
          <w:sz w:val="24"/>
          <w:szCs w:val="18"/>
          <w:lang w:val="en-US"/>
        </w:rPr>
        <w:t>weiter</w:t>
      </w:r>
      <w:proofErr w:type="spellEnd"/>
      <w:r w:rsidRPr="00334AFC">
        <w:rPr>
          <w:rFonts w:ascii="Times New Roman" w:hAnsi="Times New Roman" w:cs="Times New Roman"/>
          <w:sz w:val="24"/>
          <w:szCs w:val="18"/>
          <w:lang w:val="en-US"/>
        </w:rPr>
        <w:t xml:space="preserve"> leben: Eine </w:t>
      </w:r>
      <w:proofErr w:type="spellStart"/>
      <w:r w:rsidRPr="00334AFC">
        <w:rPr>
          <w:rFonts w:ascii="Times New Roman" w:hAnsi="Times New Roman" w:cs="Times New Roman"/>
          <w:sz w:val="24"/>
          <w:szCs w:val="18"/>
          <w:lang w:val="en-US"/>
        </w:rPr>
        <w:t>Jugend</w:t>
      </w:r>
      <w:proofErr w:type="spellEnd"/>
      <w:r w:rsidRPr="00334AFC">
        <w:rPr>
          <w:rFonts w:ascii="Times New Roman" w:hAnsi="Times New Roman" w:cs="Times New Roman"/>
          <w:sz w:val="24"/>
          <w:szCs w:val="18"/>
          <w:lang w:val="en-US"/>
        </w:rPr>
        <w:t xml:space="preserve">, by Ruth </w:t>
      </w:r>
      <w:proofErr w:type="spellStart"/>
      <w:r w:rsidRPr="00334AFC">
        <w:rPr>
          <w:rFonts w:ascii="Times New Roman" w:hAnsi="Times New Roman" w:cs="Times New Roman"/>
          <w:sz w:val="24"/>
          <w:szCs w:val="18"/>
          <w:lang w:val="en-US"/>
        </w:rPr>
        <w:t>Klüger</w:t>
      </w:r>
      <w:proofErr w:type="spellEnd"/>
      <w:r w:rsidRPr="00334AFC">
        <w:rPr>
          <w:rFonts w:ascii="Times New Roman" w:hAnsi="Times New Roman" w:cs="Times New Roman"/>
          <w:sz w:val="24"/>
          <w:szCs w:val="18"/>
          <w:lang w:val="en-US"/>
        </w:rPr>
        <w:t xml:space="preserve"> (1992). We hope to contribute with theoretical and methodological guidelines that indicate directions for a hermeneutics, a way of reading and understanding this making in language that is born from an aporetic relationship: the impossibility of representing events so destructive that they cannot gain conformity in the dimensions of human thought and, at the same time, the need to talk about these deep wounds that mark the intergenerational identity processes of various cultural systems.     </w:t>
      </w:r>
    </w:p>
    <w:p w14:paraId="603F9A07" w14:textId="399E132A" w:rsidR="00334AFC" w:rsidRPr="00334AFC" w:rsidRDefault="00BD543A" w:rsidP="00334AFC">
      <w:pPr>
        <w:spacing w:after="0" w:line="240" w:lineRule="auto"/>
        <w:jc w:val="both"/>
        <w:rPr>
          <w:rFonts w:ascii="Times New Roman" w:hAnsi="Times New Roman" w:cs="Times New Roman"/>
          <w:sz w:val="24"/>
          <w:szCs w:val="18"/>
          <w:lang w:val="en-US"/>
        </w:rPr>
      </w:pPr>
      <w:r w:rsidRPr="00BD543A">
        <w:rPr>
          <w:rFonts w:ascii="Times New Roman" w:hAnsi="Times New Roman" w:cs="Times New Roman"/>
          <w:b/>
          <w:bCs/>
          <w:sz w:val="24"/>
          <w:szCs w:val="18"/>
          <w:lang w:val="en-US"/>
        </w:rPr>
        <w:t>Key words:</w:t>
      </w:r>
      <w:r w:rsidR="00334AFC" w:rsidRPr="00334AFC">
        <w:rPr>
          <w:rFonts w:ascii="Times New Roman" w:hAnsi="Times New Roman" w:cs="Times New Roman"/>
          <w:sz w:val="24"/>
          <w:szCs w:val="18"/>
          <w:lang w:val="en-US"/>
        </w:rPr>
        <w:t xml:space="preserve"> </w:t>
      </w:r>
      <w:r w:rsidR="00334AFC">
        <w:rPr>
          <w:rFonts w:ascii="Times New Roman" w:hAnsi="Times New Roman" w:cs="Times New Roman"/>
          <w:sz w:val="24"/>
          <w:szCs w:val="18"/>
          <w:lang w:val="en-US"/>
        </w:rPr>
        <w:t>T</w:t>
      </w:r>
      <w:r w:rsidR="00334AFC" w:rsidRPr="00334AFC">
        <w:rPr>
          <w:rFonts w:ascii="Times New Roman" w:hAnsi="Times New Roman" w:cs="Times New Roman"/>
          <w:sz w:val="24"/>
          <w:szCs w:val="18"/>
          <w:lang w:val="en-US"/>
        </w:rPr>
        <w:t xml:space="preserve">estimony; </w:t>
      </w:r>
      <w:r w:rsidR="00334AFC">
        <w:rPr>
          <w:rFonts w:ascii="Times New Roman" w:hAnsi="Times New Roman" w:cs="Times New Roman"/>
          <w:sz w:val="24"/>
          <w:szCs w:val="18"/>
          <w:lang w:val="en-US"/>
        </w:rPr>
        <w:t>D</w:t>
      </w:r>
      <w:r w:rsidR="00334AFC" w:rsidRPr="00334AFC">
        <w:rPr>
          <w:rFonts w:ascii="Times New Roman" w:hAnsi="Times New Roman" w:cs="Times New Roman"/>
          <w:sz w:val="24"/>
          <w:szCs w:val="18"/>
          <w:lang w:val="en-US"/>
        </w:rPr>
        <w:t xml:space="preserve">ialogic </w:t>
      </w:r>
      <w:r w:rsidR="00334AFC">
        <w:rPr>
          <w:rFonts w:ascii="Times New Roman" w:hAnsi="Times New Roman" w:cs="Times New Roman"/>
          <w:sz w:val="24"/>
          <w:szCs w:val="18"/>
          <w:lang w:val="en-US"/>
        </w:rPr>
        <w:t>D</w:t>
      </w:r>
      <w:r w:rsidR="00334AFC" w:rsidRPr="00334AFC">
        <w:rPr>
          <w:rFonts w:ascii="Times New Roman" w:hAnsi="Times New Roman" w:cs="Times New Roman"/>
          <w:sz w:val="24"/>
          <w:szCs w:val="18"/>
          <w:lang w:val="en-US"/>
        </w:rPr>
        <w:t xml:space="preserve">iscourse </w:t>
      </w:r>
      <w:r w:rsidR="00334AFC">
        <w:rPr>
          <w:rFonts w:ascii="Times New Roman" w:hAnsi="Times New Roman" w:cs="Times New Roman"/>
          <w:sz w:val="24"/>
          <w:szCs w:val="18"/>
          <w:lang w:val="en-US"/>
        </w:rPr>
        <w:t>T</w:t>
      </w:r>
      <w:r w:rsidR="00334AFC" w:rsidRPr="00334AFC">
        <w:rPr>
          <w:rFonts w:ascii="Times New Roman" w:hAnsi="Times New Roman" w:cs="Times New Roman"/>
          <w:sz w:val="24"/>
          <w:szCs w:val="18"/>
          <w:lang w:val="en-US"/>
        </w:rPr>
        <w:t xml:space="preserve">heory; </w:t>
      </w:r>
      <w:r w:rsidR="00334AFC">
        <w:rPr>
          <w:rFonts w:ascii="Times New Roman" w:hAnsi="Times New Roman" w:cs="Times New Roman"/>
          <w:sz w:val="24"/>
          <w:szCs w:val="18"/>
          <w:lang w:val="en-US"/>
        </w:rPr>
        <w:t>S</w:t>
      </w:r>
      <w:r w:rsidR="00334AFC" w:rsidRPr="00334AFC">
        <w:rPr>
          <w:rFonts w:ascii="Times New Roman" w:hAnsi="Times New Roman" w:cs="Times New Roman"/>
          <w:sz w:val="24"/>
          <w:szCs w:val="18"/>
          <w:lang w:val="en-US"/>
        </w:rPr>
        <w:t xml:space="preserve">phere; </w:t>
      </w:r>
      <w:r w:rsidR="00334AFC">
        <w:rPr>
          <w:rFonts w:ascii="Times New Roman" w:hAnsi="Times New Roman" w:cs="Times New Roman"/>
          <w:sz w:val="24"/>
          <w:szCs w:val="18"/>
          <w:lang w:val="en-US"/>
        </w:rPr>
        <w:t>Speech genre.</w:t>
      </w:r>
    </w:p>
    <w:p w14:paraId="557B0CB5" w14:textId="07C84CF8" w:rsidR="00334AFC" w:rsidRPr="00334AFC" w:rsidRDefault="00334AFC" w:rsidP="00D65242">
      <w:pPr>
        <w:spacing w:after="0" w:line="240" w:lineRule="auto"/>
        <w:jc w:val="center"/>
        <w:rPr>
          <w:rFonts w:ascii="Times New Roman" w:hAnsi="Times New Roman" w:cs="Times New Roman"/>
          <w:sz w:val="24"/>
          <w:szCs w:val="24"/>
          <w:lang w:val="en-US"/>
        </w:rPr>
      </w:pPr>
    </w:p>
    <w:p w14:paraId="2A3D7D05" w14:textId="694CFD0D" w:rsidR="00334AFC" w:rsidRPr="00D65242" w:rsidRDefault="00334AFC" w:rsidP="00D6524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 *</w:t>
      </w:r>
    </w:p>
    <w:p w14:paraId="1F23C680" w14:textId="3A82D8AB" w:rsidR="00725001" w:rsidRPr="00D65242" w:rsidRDefault="00725001" w:rsidP="00D65242">
      <w:pPr>
        <w:spacing w:after="0" w:line="240" w:lineRule="auto"/>
        <w:rPr>
          <w:rFonts w:ascii="Times New Roman" w:hAnsi="Times New Roman" w:cs="Times New Roman"/>
          <w:sz w:val="24"/>
          <w:szCs w:val="24"/>
        </w:rPr>
      </w:pPr>
    </w:p>
    <w:p w14:paraId="250D3A90" w14:textId="77777777" w:rsidR="001A4F27" w:rsidRPr="00D65242" w:rsidRDefault="001A4F27" w:rsidP="00D65242">
      <w:pPr>
        <w:spacing w:after="0" w:line="240" w:lineRule="auto"/>
        <w:jc w:val="both"/>
        <w:rPr>
          <w:rFonts w:ascii="Times New Roman" w:hAnsi="Times New Roman" w:cs="Times New Roman"/>
          <w:b/>
          <w:sz w:val="24"/>
          <w:szCs w:val="24"/>
        </w:rPr>
      </w:pPr>
      <w:r w:rsidRPr="00D65242">
        <w:rPr>
          <w:rFonts w:ascii="Times New Roman" w:hAnsi="Times New Roman" w:cs="Times New Roman"/>
          <w:b/>
          <w:sz w:val="24"/>
          <w:szCs w:val="24"/>
        </w:rPr>
        <w:t xml:space="preserve">Mikhail Bakhtin e a semiótica da cultura  </w:t>
      </w:r>
    </w:p>
    <w:p w14:paraId="181743AF" w14:textId="1E8D0FBC" w:rsidR="001A4F27" w:rsidRPr="00D65242" w:rsidRDefault="001A4F27" w:rsidP="00D65242">
      <w:pPr>
        <w:spacing w:after="0" w:line="240" w:lineRule="auto"/>
        <w:jc w:val="both"/>
        <w:rPr>
          <w:rFonts w:ascii="Times New Roman" w:hAnsi="Times New Roman" w:cs="Times New Roman"/>
          <w:i/>
          <w:iCs/>
          <w:sz w:val="24"/>
          <w:szCs w:val="24"/>
        </w:rPr>
      </w:pPr>
      <w:proofErr w:type="spellStart"/>
      <w:r w:rsidRPr="00D65242">
        <w:rPr>
          <w:rFonts w:ascii="Times New Roman" w:hAnsi="Times New Roman" w:cs="Times New Roman"/>
          <w:i/>
          <w:iCs/>
          <w:sz w:val="24"/>
          <w:szCs w:val="24"/>
        </w:rPr>
        <w:t>Ekaterina</w:t>
      </w:r>
      <w:proofErr w:type="spellEnd"/>
      <w:r w:rsidRPr="00D65242">
        <w:rPr>
          <w:rFonts w:ascii="Times New Roman" w:hAnsi="Times New Roman" w:cs="Times New Roman"/>
          <w:i/>
          <w:iCs/>
          <w:sz w:val="24"/>
          <w:szCs w:val="24"/>
        </w:rPr>
        <w:t xml:space="preserve"> </w:t>
      </w:r>
      <w:proofErr w:type="spellStart"/>
      <w:r w:rsidRPr="00D65242">
        <w:rPr>
          <w:rFonts w:ascii="Times New Roman" w:hAnsi="Times New Roman" w:cs="Times New Roman"/>
          <w:i/>
          <w:iCs/>
          <w:sz w:val="24"/>
          <w:szCs w:val="24"/>
        </w:rPr>
        <w:t>Volkova</w:t>
      </w:r>
      <w:proofErr w:type="spellEnd"/>
      <w:r w:rsidRPr="00D65242">
        <w:rPr>
          <w:rFonts w:ascii="Times New Roman" w:hAnsi="Times New Roman" w:cs="Times New Roman"/>
          <w:i/>
          <w:iCs/>
          <w:sz w:val="24"/>
          <w:szCs w:val="24"/>
        </w:rPr>
        <w:t xml:space="preserve"> Américo (DLEM-UFF)</w:t>
      </w:r>
    </w:p>
    <w:p w14:paraId="24A16C07" w14:textId="77777777" w:rsidR="001A4F27" w:rsidRPr="00D65242" w:rsidRDefault="001A4F27" w:rsidP="00D65242">
      <w:pPr>
        <w:spacing w:after="0" w:line="240" w:lineRule="auto"/>
        <w:jc w:val="both"/>
        <w:rPr>
          <w:rFonts w:ascii="Times New Roman" w:hAnsi="Times New Roman" w:cs="Times New Roman"/>
          <w:i/>
          <w:iCs/>
          <w:sz w:val="24"/>
          <w:szCs w:val="24"/>
        </w:rPr>
      </w:pPr>
    </w:p>
    <w:p w14:paraId="485934AC" w14:textId="5578B9DB" w:rsidR="001A4F27" w:rsidRPr="00D65242" w:rsidRDefault="001A4F27" w:rsidP="00D65242">
      <w:pPr>
        <w:spacing w:after="0" w:line="240" w:lineRule="auto"/>
        <w:jc w:val="both"/>
        <w:rPr>
          <w:rFonts w:ascii="Times New Roman" w:hAnsi="Times New Roman" w:cs="Times New Roman"/>
          <w:sz w:val="24"/>
          <w:szCs w:val="24"/>
        </w:rPr>
      </w:pPr>
      <w:r w:rsidRPr="00D65242">
        <w:rPr>
          <w:rFonts w:ascii="Times New Roman" w:hAnsi="Times New Roman" w:cs="Times New Roman"/>
          <w:sz w:val="24"/>
          <w:szCs w:val="24"/>
        </w:rPr>
        <w:t xml:space="preserve">Em 1973, foi lançado o 6º volume da revista </w:t>
      </w:r>
      <w:r w:rsidRPr="00D65242">
        <w:rPr>
          <w:rFonts w:ascii="Times New Roman" w:hAnsi="Times New Roman" w:cs="Times New Roman"/>
          <w:i/>
          <w:sz w:val="24"/>
          <w:szCs w:val="24"/>
        </w:rPr>
        <w:t xml:space="preserve">Estudos dos Sistemas </w:t>
      </w:r>
      <w:proofErr w:type="spellStart"/>
      <w:r w:rsidRPr="00D65242">
        <w:rPr>
          <w:rFonts w:ascii="Times New Roman" w:hAnsi="Times New Roman" w:cs="Times New Roman"/>
          <w:i/>
          <w:sz w:val="24"/>
          <w:szCs w:val="24"/>
        </w:rPr>
        <w:t>Sígnicos</w:t>
      </w:r>
      <w:proofErr w:type="spellEnd"/>
      <w:r w:rsidRPr="00D65242">
        <w:rPr>
          <w:rFonts w:ascii="Times New Roman" w:hAnsi="Times New Roman" w:cs="Times New Roman"/>
          <w:sz w:val="24"/>
          <w:szCs w:val="24"/>
        </w:rPr>
        <w:t xml:space="preserve"> (</w:t>
      </w:r>
      <w:proofErr w:type="spellStart"/>
      <w:r w:rsidRPr="00D65242">
        <w:rPr>
          <w:rFonts w:ascii="Times New Roman" w:hAnsi="Times New Roman" w:cs="Times New Roman"/>
          <w:i/>
          <w:sz w:val="24"/>
          <w:szCs w:val="24"/>
        </w:rPr>
        <w:t>Trudy</w:t>
      </w:r>
      <w:proofErr w:type="spellEnd"/>
      <w:r w:rsidRPr="00D65242">
        <w:rPr>
          <w:rFonts w:ascii="Times New Roman" w:hAnsi="Times New Roman" w:cs="Times New Roman"/>
          <w:i/>
          <w:sz w:val="24"/>
          <w:szCs w:val="24"/>
        </w:rPr>
        <w:t xml:space="preserve"> </w:t>
      </w:r>
      <w:proofErr w:type="spellStart"/>
      <w:r w:rsidRPr="00D65242">
        <w:rPr>
          <w:rFonts w:ascii="Times New Roman" w:hAnsi="Times New Roman" w:cs="Times New Roman"/>
          <w:i/>
          <w:sz w:val="24"/>
          <w:szCs w:val="24"/>
        </w:rPr>
        <w:t>po</w:t>
      </w:r>
      <w:proofErr w:type="spellEnd"/>
      <w:r w:rsidRPr="00D65242">
        <w:rPr>
          <w:rFonts w:ascii="Times New Roman" w:hAnsi="Times New Roman" w:cs="Times New Roman"/>
          <w:i/>
          <w:sz w:val="24"/>
          <w:szCs w:val="24"/>
        </w:rPr>
        <w:t xml:space="preserve"> </w:t>
      </w:r>
      <w:proofErr w:type="spellStart"/>
      <w:r w:rsidRPr="00D65242">
        <w:rPr>
          <w:rFonts w:ascii="Times New Roman" w:hAnsi="Times New Roman" w:cs="Times New Roman"/>
          <w:i/>
          <w:sz w:val="24"/>
          <w:szCs w:val="24"/>
        </w:rPr>
        <w:t>znákovym</w:t>
      </w:r>
      <w:proofErr w:type="spellEnd"/>
      <w:r w:rsidRPr="00D65242">
        <w:rPr>
          <w:rFonts w:ascii="Times New Roman" w:hAnsi="Times New Roman" w:cs="Times New Roman"/>
          <w:i/>
          <w:sz w:val="24"/>
          <w:szCs w:val="24"/>
        </w:rPr>
        <w:t xml:space="preserve"> </w:t>
      </w:r>
      <w:proofErr w:type="spellStart"/>
      <w:r w:rsidRPr="00D65242">
        <w:rPr>
          <w:rFonts w:ascii="Times New Roman" w:hAnsi="Times New Roman" w:cs="Times New Roman"/>
          <w:i/>
          <w:sz w:val="24"/>
          <w:szCs w:val="24"/>
        </w:rPr>
        <w:t>sistemam</w:t>
      </w:r>
      <w:proofErr w:type="spellEnd"/>
      <w:r w:rsidRPr="00D65242">
        <w:rPr>
          <w:rFonts w:ascii="Times New Roman" w:hAnsi="Times New Roman" w:cs="Times New Roman"/>
          <w:sz w:val="24"/>
          <w:szCs w:val="24"/>
        </w:rPr>
        <w:t xml:space="preserve">, 1964-), um dos principais meios de publicação dos trabalhos dos </w:t>
      </w:r>
      <w:proofErr w:type="spellStart"/>
      <w:r w:rsidRPr="00D65242">
        <w:rPr>
          <w:rFonts w:ascii="Times New Roman" w:hAnsi="Times New Roman" w:cs="Times New Roman"/>
          <w:sz w:val="24"/>
          <w:szCs w:val="24"/>
        </w:rPr>
        <w:t>semioticistas</w:t>
      </w:r>
      <w:proofErr w:type="spellEnd"/>
      <w:r w:rsidRPr="00D65242">
        <w:rPr>
          <w:rFonts w:ascii="Times New Roman" w:hAnsi="Times New Roman" w:cs="Times New Roman"/>
          <w:sz w:val="24"/>
          <w:szCs w:val="24"/>
        </w:rPr>
        <w:t xml:space="preserve"> na URSS. A edição foi dedicada ao 75º aniversário de Mikhail Bakhtin. No ensaio introdutório </w:t>
      </w:r>
      <w:r w:rsidRPr="00D65242">
        <w:rPr>
          <w:rFonts w:ascii="Times New Roman" w:hAnsi="Times New Roman" w:cs="Times New Roman"/>
          <w:i/>
          <w:sz w:val="24"/>
          <w:szCs w:val="24"/>
        </w:rPr>
        <w:t>O significado das ideias de M.M. Bakhtin sobre o signo, o enunciado e o diálogo para a semiótica moderna</w:t>
      </w:r>
      <w:r w:rsidRPr="00D65242">
        <w:rPr>
          <w:rFonts w:ascii="Times New Roman" w:hAnsi="Times New Roman" w:cs="Times New Roman"/>
          <w:sz w:val="24"/>
          <w:szCs w:val="24"/>
        </w:rPr>
        <w:t xml:space="preserve"> (</w:t>
      </w:r>
      <w:r w:rsidRPr="00D65242">
        <w:rPr>
          <w:rFonts w:ascii="Times New Roman" w:hAnsi="Times New Roman" w:cs="Times New Roman"/>
          <w:i/>
          <w:sz w:val="24"/>
          <w:szCs w:val="24"/>
        </w:rPr>
        <w:t xml:space="preserve">O </w:t>
      </w:r>
      <w:proofErr w:type="spellStart"/>
      <w:r w:rsidRPr="00D65242">
        <w:rPr>
          <w:rFonts w:ascii="Times New Roman" w:hAnsi="Times New Roman" w:cs="Times New Roman"/>
          <w:i/>
          <w:sz w:val="24"/>
          <w:szCs w:val="24"/>
        </w:rPr>
        <w:t>znatchénii</w:t>
      </w:r>
      <w:proofErr w:type="spellEnd"/>
      <w:r w:rsidRPr="00D65242">
        <w:rPr>
          <w:rFonts w:ascii="Times New Roman" w:hAnsi="Times New Roman" w:cs="Times New Roman"/>
          <w:i/>
          <w:sz w:val="24"/>
          <w:szCs w:val="24"/>
        </w:rPr>
        <w:t xml:space="preserve"> </w:t>
      </w:r>
      <w:proofErr w:type="spellStart"/>
      <w:r w:rsidRPr="00D65242">
        <w:rPr>
          <w:rFonts w:ascii="Times New Roman" w:hAnsi="Times New Roman" w:cs="Times New Roman"/>
          <w:i/>
          <w:sz w:val="24"/>
          <w:szCs w:val="24"/>
        </w:rPr>
        <w:t>idei</w:t>
      </w:r>
      <w:proofErr w:type="spellEnd"/>
      <w:r w:rsidRPr="00D65242">
        <w:rPr>
          <w:rFonts w:ascii="Times New Roman" w:hAnsi="Times New Roman" w:cs="Times New Roman"/>
          <w:i/>
          <w:sz w:val="24"/>
          <w:szCs w:val="24"/>
        </w:rPr>
        <w:t xml:space="preserve"> M. M. </w:t>
      </w:r>
      <w:proofErr w:type="spellStart"/>
      <w:r w:rsidRPr="00D65242">
        <w:rPr>
          <w:rFonts w:ascii="Times New Roman" w:hAnsi="Times New Roman" w:cs="Times New Roman"/>
          <w:i/>
          <w:sz w:val="24"/>
          <w:szCs w:val="24"/>
        </w:rPr>
        <w:t>Bakhtiná</w:t>
      </w:r>
      <w:proofErr w:type="spellEnd"/>
      <w:r w:rsidRPr="00D65242">
        <w:rPr>
          <w:rFonts w:ascii="Times New Roman" w:hAnsi="Times New Roman" w:cs="Times New Roman"/>
          <w:i/>
          <w:sz w:val="24"/>
          <w:szCs w:val="24"/>
        </w:rPr>
        <w:t xml:space="preserve"> o </w:t>
      </w:r>
      <w:proofErr w:type="spellStart"/>
      <w:r w:rsidRPr="00D65242">
        <w:rPr>
          <w:rFonts w:ascii="Times New Roman" w:hAnsi="Times New Roman" w:cs="Times New Roman"/>
          <w:i/>
          <w:sz w:val="24"/>
          <w:szCs w:val="24"/>
        </w:rPr>
        <w:t>znáke</w:t>
      </w:r>
      <w:proofErr w:type="spellEnd"/>
      <w:r w:rsidRPr="00D65242">
        <w:rPr>
          <w:rFonts w:ascii="Times New Roman" w:hAnsi="Times New Roman" w:cs="Times New Roman"/>
          <w:i/>
          <w:sz w:val="24"/>
          <w:szCs w:val="24"/>
        </w:rPr>
        <w:t xml:space="preserve">, </w:t>
      </w:r>
      <w:proofErr w:type="spellStart"/>
      <w:r w:rsidRPr="00D65242">
        <w:rPr>
          <w:rFonts w:ascii="Times New Roman" w:hAnsi="Times New Roman" w:cs="Times New Roman"/>
          <w:i/>
          <w:sz w:val="24"/>
          <w:szCs w:val="24"/>
        </w:rPr>
        <w:t>vyskázyvanii</w:t>
      </w:r>
      <w:proofErr w:type="spellEnd"/>
      <w:r w:rsidRPr="00D65242">
        <w:rPr>
          <w:rFonts w:ascii="Times New Roman" w:hAnsi="Times New Roman" w:cs="Times New Roman"/>
          <w:i/>
          <w:sz w:val="24"/>
          <w:szCs w:val="24"/>
        </w:rPr>
        <w:t xml:space="preserve"> i dialogue </w:t>
      </w:r>
      <w:proofErr w:type="spellStart"/>
      <w:r w:rsidRPr="00D65242">
        <w:rPr>
          <w:rFonts w:ascii="Times New Roman" w:hAnsi="Times New Roman" w:cs="Times New Roman"/>
          <w:i/>
          <w:sz w:val="24"/>
          <w:szCs w:val="24"/>
        </w:rPr>
        <w:t>dlia</w:t>
      </w:r>
      <w:proofErr w:type="spellEnd"/>
      <w:r w:rsidRPr="00D65242">
        <w:rPr>
          <w:rFonts w:ascii="Times New Roman" w:hAnsi="Times New Roman" w:cs="Times New Roman"/>
          <w:i/>
          <w:sz w:val="24"/>
          <w:szCs w:val="24"/>
        </w:rPr>
        <w:t xml:space="preserve"> </w:t>
      </w:r>
      <w:proofErr w:type="spellStart"/>
      <w:r w:rsidRPr="00D65242">
        <w:rPr>
          <w:rFonts w:ascii="Times New Roman" w:hAnsi="Times New Roman" w:cs="Times New Roman"/>
          <w:i/>
          <w:sz w:val="24"/>
          <w:szCs w:val="24"/>
        </w:rPr>
        <w:t>sovremiénnoi</w:t>
      </w:r>
      <w:proofErr w:type="spellEnd"/>
      <w:r w:rsidRPr="00D65242">
        <w:rPr>
          <w:rFonts w:ascii="Times New Roman" w:hAnsi="Times New Roman" w:cs="Times New Roman"/>
          <w:i/>
          <w:sz w:val="24"/>
          <w:szCs w:val="24"/>
        </w:rPr>
        <w:t xml:space="preserve"> </w:t>
      </w:r>
      <w:proofErr w:type="spellStart"/>
      <w:r w:rsidRPr="00D65242">
        <w:rPr>
          <w:rFonts w:ascii="Times New Roman" w:hAnsi="Times New Roman" w:cs="Times New Roman"/>
          <w:i/>
          <w:sz w:val="24"/>
          <w:szCs w:val="24"/>
        </w:rPr>
        <w:t>semiótiki</w:t>
      </w:r>
      <w:proofErr w:type="spellEnd"/>
      <w:r w:rsidRPr="00D65242">
        <w:rPr>
          <w:rFonts w:ascii="Times New Roman" w:hAnsi="Times New Roman" w:cs="Times New Roman"/>
          <w:sz w:val="24"/>
          <w:szCs w:val="24"/>
        </w:rPr>
        <w:t xml:space="preserve">), um dos fundadores da Escola Semiótica de </w:t>
      </w:r>
      <w:proofErr w:type="spellStart"/>
      <w:r w:rsidRPr="00D65242">
        <w:rPr>
          <w:rFonts w:ascii="Times New Roman" w:hAnsi="Times New Roman" w:cs="Times New Roman"/>
          <w:sz w:val="24"/>
          <w:szCs w:val="24"/>
        </w:rPr>
        <w:t>Tártu</w:t>
      </w:r>
      <w:proofErr w:type="spellEnd"/>
      <w:r w:rsidRPr="00D65242">
        <w:rPr>
          <w:rFonts w:ascii="Times New Roman" w:hAnsi="Times New Roman" w:cs="Times New Roman"/>
          <w:sz w:val="24"/>
          <w:szCs w:val="24"/>
        </w:rPr>
        <w:t xml:space="preserve">-Moscou, </w:t>
      </w:r>
      <w:proofErr w:type="spellStart"/>
      <w:r w:rsidRPr="00D65242">
        <w:rPr>
          <w:rFonts w:ascii="Times New Roman" w:hAnsi="Times New Roman" w:cs="Times New Roman"/>
          <w:sz w:val="24"/>
          <w:szCs w:val="24"/>
        </w:rPr>
        <w:t>Viatcheslav</w:t>
      </w:r>
      <w:proofErr w:type="spellEnd"/>
      <w:r w:rsidRPr="00D65242">
        <w:rPr>
          <w:rFonts w:ascii="Times New Roman" w:hAnsi="Times New Roman" w:cs="Times New Roman"/>
          <w:sz w:val="24"/>
          <w:szCs w:val="24"/>
        </w:rPr>
        <w:t xml:space="preserve"> Vs. </w:t>
      </w:r>
      <w:proofErr w:type="spellStart"/>
      <w:r w:rsidRPr="00D65242">
        <w:rPr>
          <w:rFonts w:ascii="Times New Roman" w:hAnsi="Times New Roman" w:cs="Times New Roman"/>
          <w:sz w:val="24"/>
          <w:szCs w:val="24"/>
        </w:rPr>
        <w:t>Ivánov</w:t>
      </w:r>
      <w:proofErr w:type="spellEnd"/>
      <w:r w:rsidRPr="00D65242">
        <w:rPr>
          <w:rFonts w:ascii="Times New Roman" w:hAnsi="Times New Roman" w:cs="Times New Roman"/>
          <w:sz w:val="24"/>
          <w:szCs w:val="24"/>
        </w:rPr>
        <w:t xml:space="preserve"> (1929-2017) evidencia a importância da teoria </w:t>
      </w:r>
      <w:proofErr w:type="spellStart"/>
      <w:r w:rsidRPr="00D65242">
        <w:rPr>
          <w:rFonts w:ascii="Times New Roman" w:hAnsi="Times New Roman" w:cs="Times New Roman"/>
          <w:sz w:val="24"/>
          <w:szCs w:val="24"/>
        </w:rPr>
        <w:t>bakhtiniana</w:t>
      </w:r>
      <w:proofErr w:type="spellEnd"/>
      <w:r w:rsidRPr="00D65242">
        <w:rPr>
          <w:rFonts w:ascii="Times New Roman" w:hAnsi="Times New Roman" w:cs="Times New Roman"/>
          <w:sz w:val="24"/>
          <w:szCs w:val="24"/>
        </w:rPr>
        <w:t xml:space="preserve"> para a definição dos rumos da semiótica da cultura. Entre outras obras de Bakhtin e do Círculo, </w:t>
      </w:r>
      <w:proofErr w:type="spellStart"/>
      <w:r w:rsidRPr="00D65242">
        <w:rPr>
          <w:rFonts w:ascii="Times New Roman" w:hAnsi="Times New Roman" w:cs="Times New Roman"/>
          <w:sz w:val="24"/>
          <w:szCs w:val="24"/>
        </w:rPr>
        <w:t>Ivánov</w:t>
      </w:r>
      <w:proofErr w:type="spellEnd"/>
      <w:r w:rsidRPr="00D65242">
        <w:rPr>
          <w:rFonts w:ascii="Times New Roman" w:hAnsi="Times New Roman" w:cs="Times New Roman"/>
          <w:sz w:val="24"/>
          <w:szCs w:val="24"/>
        </w:rPr>
        <w:t xml:space="preserve"> analisa o livro sobre Rabelais e afirma que o seu tema principal poderia ser formulado como uma oposição binária entre o elevado e o baixo. Além disso, </w:t>
      </w:r>
      <w:proofErr w:type="spellStart"/>
      <w:r w:rsidRPr="00D65242">
        <w:rPr>
          <w:rFonts w:ascii="Times New Roman" w:hAnsi="Times New Roman" w:cs="Times New Roman"/>
          <w:sz w:val="24"/>
          <w:szCs w:val="24"/>
        </w:rPr>
        <w:t>Ivánov</w:t>
      </w:r>
      <w:proofErr w:type="spellEnd"/>
      <w:r w:rsidRPr="00D65242">
        <w:rPr>
          <w:rFonts w:ascii="Times New Roman" w:hAnsi="Times New Roman" w:cs="Times New Roman"/>
          <w:sz w:val="24"/>
          <w:szCs w:val="24"/>
        </w:rPr>
        <w:t xml:space="preserve"> destaca vários pontos de diálogo entre o livro de Bakhtin e o cinema de Serguei Eisenstein em que também se manifestam as oposições binárias e o tema da morte ridicularizada. De acordo com o autor, a visão </w:t>
      </w:r>
      <w:proofErr w:type="spellStart"/>
      <w:r w:rsidRPr="00D65242">
        <w:rPr>
          <w:rFonts w:ascii="Times New Roman" w:hAnsi="Times New Roman" w:cs="Times New Roman"/>
          <w:sz w:val="24"/>
          <w:szCs w:val="24"/>
        </w:rPr>
        <w:t>bakhtiniana</w:t>
      </w:r>
      <w:proofErr w:type="spellEnd"/>
      <w:r w:rsidRPr="00D65242">
        <w:rPr>
          <w:rFonts w:ascii="Times New Roman" w:hAnsi="Times New Roman" w:cs="Times New Roman"/>
          <w:sz w:val="24"/>
          <w:szCs w:val="24"/>
        </w:rPr>
        <w:t xml:space="preserve"> das imagens corporais como uma linguagem específica pode ser muito útil para os estudos das linguagens da moda, da dança etc. Para o autor, Bakhtin é um dos primeiros pesquisadores dos sistemas </w:t>
      </w:r>
      <w:proofErr w:type="spellStart"/>
      <w:r w:rsidRPr="00D65242">
        <w:rPr>
          <w:rFonts w:ascii="Times New Roman" w:hAnsi="Times New Roman" w:cs="Times New Roman"/>
          <w:sz w:val="24"/>
          <w:szCs w:val="24"/>
        </w:rPr>
        <w:t>sígnicos</w:t>
      </w:r>
      <w:proofErr w:type="spellEnd"/>
      <w:r w:rsidRPr="00D65242">
        <w:rPr>
          <w:rFonts w:ascii="Times New Roman" w:hAnsi="Times New Roman" w:cs="Times New Roman"/>
          <w:sz w:val="24"/>
          <w:szCs w:val="24"/>
        </w:rPr>
        <w:t xml:space="preserve"> e, portanto, o precursor do método estrutural-semiótico.</w:t>
      </w:r>
    </w:p>
    <w:p w14:paraId="21468F57" w14:textId="4631939D" w:rsidR="001A4F27" w:rsidRPr="00D65242" w:rsidRDefault="001A4F27" w:rsidP="00D65242">
      <w:pPr>
        <w:spacing w:after="0" w:line="240" w:lineRule="auto"/>
        <w:jc w:val="both"/>
        <w:rPr>
          <w:rFonts w:ascii="Times New Roman" w:hAnsi="Times New Roman" w:cs="Times New Roman"/>
          <w:sz w:val="24"/>
          <w:szCs w:val="24"/>
        </w:rPr>
      </w:pPr>
      <w:r w:rsidRPr="00D65242">
        <w:rPr>
          <w:rFonts w:ascii="Times New Roman" w:hAnsi="Times New Roman" w:cs="Times New Roman"/>
          <w:b/>
          <w:sz w:val="24"/>
          <w:szCs w:val="24"/>
        </w:rPr>
        <w:t>Palavras-chave</w:t>
      </w:r>
      <w:r w:rsidRPr="00D65242">
        <w:rPr>
          <w:rFonts w:ascii="Times New Roman" w:hAnsi="Times New Roman" w:cs="Times New Roman"/>
          <w:sz w:val="24"/>
          <w:szCs w:val="24"/>
        </w:rPr>
        <w:t xml:space="preserve">: Mikhail Bakhtin; </w:t>
      </w:r>
      <w:proofErr w:type="spellStart"/>
      <w:r w:rsidRPr="00D65242">
        <w:rPr>
          <w:rFonts w:ascii="Times New Roman" w:hAnsi="Times New Roman" w:cs="Times New Roman"/>
          <w:sz w:val="24"/>
          <w:szCs w:val="24"/>
        </w:rPr>
        <w:t>Viatcheslav</w:t>
      </w:r>
      <w:proofErr w:type="spellEnd"/>
      <w:r w:rsidRPr="00D65242">
        <w:rPr>
          <w:rFonts w:ascii="Times New Roman" w:hAnsi="Times New Roman" w:cs="Times New Roman"/>
          <w:sz w:val="24"/>
          <w:szCs w:val="24"/>
        </w:rPr>
        <w:t xml:space="preserve"> Vs. </w:t>
      </w:r>
      <w:proofErr w:type="spellStart"/>
      <w:r w:rsidRPr="00D65242">
        <w:rPr>
          <w:rFonts w:ascii="Times New Roman" w:hAnsi="Times New Roman" w:cs="Times New Roman"/>
          <w:sz w:val="24"/>
          <w:szCs w:val="24"/>
        </w:rPr>
        <w:t>Ivánov</w:t>
      </w:r>
      <w:proofErr w:type="spellEnd"/>
      <w:r w:rsidRPr="00D65242">
        <w:rPr>
          <w:rFonts w:ascii="Times New Roman" w:hAnsi="Times New Roman" w:cs="Times New Roman"/>
          <w:sz w:val="24"/>
          <w:szCs w:val="24"/>
        </w:rPr>
        <w:t>; Semiótica da cultura.</w:t>
      </w:r>
    </w:p>
    <w:p w14:paraId="6EA61DCC" w14:textId="75D20FC5" w:rsidR="001A4F27" w:rsidRPr="00D65242" w:rsidRDefault="001A4F27" w:rsidP="00D65242">
      <w:pPr>
        <w:spacing w:after="0" w:line="240" w:lineRule="auto"/>
        <w:jc w:val="both"/>
        <w:rPr>
          <w:rFonts w:ascii="Times New Roman" w:hAnsi="Times New Roman" w:cs="Times New Roman"/>
          <w:sz w:val="24"/>
          <w:szCs w:val="24"/>
        </w:rPr>
      </w:pPr>
    </w:p>
    <w:p w14:paraId="104D3B79" w14:textId="77777777" w:rsidR="001A4F27" w:rsidRPr="00D65242" w:rsidRDefault="001A4F27" w:rsidP="00D65242">
      <w:pPr>
        <w:spacing w:after="0" w:line="240" w:lineRule="auto"/>
        <w:jc w:val="both"/>
        <w:rPr>
          <w:rFonts w:ascii="Times New Roman" w:hAnsi="Times New Roman" w:cs="Times New Roman"/>
          <w:b/>
          <w:sz w:val="24"/>
          <w:szCs w:val="24"/>
          <w:lang w:val="en-US"/>
        </w:rPr>
      </w:pPr>
      <w:r w:rsidRPr="00D65242">
        <w:rPr>
          <w:rFonts w:ascii="Times New Roman" w:hAnsi="Times New Roman" w:cs="Times New Roman"/>
          <w:b/>
          <w:sz w:val="24"/>
          <w:szCs w:val="24"/>
          <w:lang w:val="en-US"/>
        </w:rPr>
        <w:t>Mikhail Bakhtin and the semiotics of culture</w:t>
      </w:r>
    </w:p>
    <w:p w14:paraId="60AAF647" w14:textId="77777777" w:rsidR="001A4F27" w:rsidRPr="00D65242" w:rsidRDefault="001A4F27" w:rsidP="00D65242">
      <w:pPr>
        <w:spacing w:after="0" w:line="240" w:lineRule="auto"/>
        <w:jc w:val="both"/>
        <w:rPr>
          <w:rFonts w:ascii="Times New Roman" w:hAnsi="Times New Roman" w:cs="Times New Roman"/>
          <w:i/>
          <w:iCs/>
          <w:sz w:val="24"/>
          <w:szCs w:val="24"/>
        </w:rPr>
      </w:pPr>
      <w:proofErr w:type="spellStart"/>
      <w:r w:rsidRPr="00D65242">
        <w:rPr>
          <w:rFonts w:ascii="Times New Roman" w:hAnsi="Times New Roman" w:cs="Times New Roman"/>
          <w:i/>
          <w:iCs/>
          <w:sz w:val="24"/>
          <w:szCs w:val="24"/>
        </w:rPr>
        <w:t>Ekaterina</w:t>
      </w:r>
      <w:proofErr w:type="spellEnd"/>
      <w:r w:rsidRPr="00D65242">
        <w:rPr>
          <w:rFonts w:ascii="Times New Roman" w:hAnsi="Times New Roman" w:cs="Times New Roman"/>
          <w:i/>
          <w:iCs/>
          <w:sz w:val="24"/>
          <w:szCs w:val="24"/>
        </w:rPr>
        <w:t xml:space="preserve"> </w:t>
      </w:r>
      <w:proofErr w:type="spellStart"/>
      <w:r w:rsidRPr="00D65242">
        <w:rPr>
          <w:rFonts w:ascii="Times New Roman" w:hAnsi="Times New Roman" w:cs="Times New Roman"/>
          <w:i/>
          <w:iCs/>
          <w:sz w:val="24"/>
          <w:szCs w:val="24"/>
        </w:rPr>
        <w:t>Volkova</w:t>
      </w:r>
      <w:proofErr w:type="spellEnd"/>
      <w:r w:rsidRPr="00D65242">
        <w:rPr>
          <w:rFonts w:ascii="Times New Roman" w:hAnsi="Times New Roman" w:cs="Times New Roman"/>
          <w:i/>
          <w:iCs/>
          <w:sz w:val="24"/>
          <w:szCs w:val="24"/>
        </w:rPr>
        <w:t xml:space="preserve"> Américo (DLEM-UFF)</w:t>
      </w:r>
    </w:p>
    <w:p w14:paraId="16B3F1BA" w14:textId="1074A105" w:rsidR="001A4F27" w:rsidRPr="00D65242" w:rsidRDefault="001A4F27" w:rsidP="00D65242">
      <w:pPr>
        <w:spacing w:after="0" w:line="240" w:lineRule="auto"/>
        <w:jc w:val="both"/>
        <w:rPr>
          <w:rFonts w:ascii="Times New Roman" w:hAnsi="Times New Roman" w:cs="Times New Roman"/>
          <w:sz w:val="24"/>
          <w:szCs w:val="24"/>
        </w:rPr>
      </w:pPr>
    </w:p>
    <w:p w14:paraId="6551E9FF" w14:textId="69ED8519" w:rsidR="000D4558" w:rsidRPr="00D65242" w:rsidRDefault="000D4558" w:rsidP="00D65242">
      <w:pPr>
        <w:spacing w:after="0" w:line="240" w:lineRule="auto"/>
        <w:jc w:val="both"/>
        <w:rPr>
          <w:rFonts w:ascii="Times New Roman" w:hAnsi="Times New Roman" w:cs="Times New Roman"/>
          <w:sz w:val="24"/>
          <w:szCs w:val="24"/>
          <w:lang w:val="en-US"/>
        </w:rPr>
      </w:pPr>
      <w:r w:rsidRPr="00D65242">
        <w:rPr>
          <w:rFonts w:ascii="Times New Roman" w:hAnsi="Times New Roman" w:cs="Times New Roman"/>
          <w:sz w:val="24"/>
          <w:szCs w:val="24"/>
          <w:lang w:val="en-US"/>
        </w:rPr>
        <w:t xml:space="preserve">In 1973, the 6th volume of the </w:t>
      </w:r>
      <w:r w:rsidR="00ED3866" w:rsidRPr="00D65242">
        <w:rPr>
          <w:rFonts w:ascii="Times New Roman" w:hAnsi="Times New Roman" w:cs="Times New Roman"/>
          <w:i/>
          <w:iCs/>
          <w:sz w:val="24"/>
          <w:szCs w:val="24"/>
          <w:lang w:val="en-US"/>
        </w:rPr>
        <w:t>J</w:t>
      </w:r>
      <w:r w:rsidRPr="00D65242">
        <w:rPr>
          <w:rFonts w:ascii="Times New Roman" w:hAnsi="Times New Roman" w:cs="Times New Roman"/>
          <w:i/>
          <w:iCs/>
          <w:sz w:val="24"/>
          <w:szCs w:val="24"/>
          <w:lang w:val="en-US"/>
        </w:rPr>
        <w:t>ournal Studies on Signal Systems</w:t>
      </w:r>
      <w:r w:rsidRPr="00D65242">
        <w:rPr>
          <w:rFonts w:ascii="Times New Roman" w:hAnsi="Times New Roman" w:cs="Times New Roman"/>
          <w:sz w:val="24"/>
          <w:szCs w:val="24"/>
          <w:lang w:val="en-US"/>
        </w:rPr>
        <w:t xml:space="preserve"> was released (</w:t>
      </w:r>
      <w:r w:rsidRPr="00D65242">
        <w:rPr>
          <w:rFonts w:ascii="Times New Roman" w:hAnsi="Times New Roman" w:cs="Times New Roman"/>
          <w:i/>
          <w:iCs/>
          <w:sz w:val="24"/>
          <w:szCs w:val="24"/>
          <w:lang w:val="en-US"/>
        </w:rPr>
        <w:t xml:space="preserve">Trudy po </w:t>
      </w:r>
      <w:proofErr w:type="spellStart"/>
      <w:r w:rsidRPr="00D65242">
        <w:rPr>
          <w:rFonts w:ascii="Times New Roman" w:hAnsi="Times New Roman" w:cs="Times New Roman"/>
          <w:i/>
          <w:iCs/>
          <w:sz w:val="24"/>
          <w:szCs w:val="24"/>
          <w:lang w:val="en-US"/>
        </w:rPr>
        <w:t>znákovym</w:t>
      </w:r>
      <w:proofErr w:type="spellEnd"/>
      <w:r w:rsidRPr="00D65242">
        <w:rPr>
          <w:rFonts w:ascii="Times New Roman" w:hAnsi="Times New Roman" w:cs="Times New Roman"/>
          <w:i/>
          <w:iCs/>
          <w:sz w:val="24"/>
          <w:szCs w:val="24"/>
          <w:lang w:val="en-US"/>
        </w:rPr>
        <w:t xml:space="preserve"> </w:t>
      </w:r>
      <w:proofErr w:type="spellStart"/>
      <w:r w:rsidRPr="00D65242">
        <w:rPr>
          <w:rFonts w:ascii="Times New Roman" w:hAnsi="Times New Roman" w:cs="Times New Roman"/>
          <w:i/>
          <w:iCs/>
          <w:sz w:val="24"/>
          <w:szCs w:val="24"/>
          <w:lang w:val="en-US"/>
        </w:rPr>
        <w:t>sistemam</w:t>
      </w:r>
      <w:proofErr w:type="spellEnd"/>
      <w:r w:rsidRPr="00D65242">
        <w:rPr>
          <w:rFonts w:ascii="Times New Roman" w:hAnsi="Times New Roman" w:cs="Times New Roman"/>
          <w:sz w:val="24"/>
          <w:szCs w:val="24"/>
          <w:lang w:val="en-US"/>
        </w:rPr>
        <w:t xml:space="preserve">, 1964-), one of the main means of publishing the work of semioticians in the USSR. The issue was dedicated to the 75th birthday of Mikhail Bakhtin. In the introductory essay </w:t>
      </w:r>
      <w:r w:rsidR="00ED3866" w:rsidRPr="00D65242">
        <w:rPr>
          <w:rFonts w:ascii="Times New Roman" w:hAnsi="Times New Roman" w:cs="Times New Roman"/>
          <w:sz w:val="24"/>
          <w:szCs w:val="24"/>
          <w:lang w:val="en-US"/>
        </w:rPr>
        <w:t>“</w:t>
      </w:r>
      <w:r w:rsidRPr="00D65242">
        <w:rPr>
          <w:rFonts w:ascii="Times New Roman" w:hAnsi="Times New Roman" w:cs="Times New Roman"/>
          <w:sz w:val="24"/>
          <w:szCs w:val="24"/>
          <w:lang w:val="en-US"/>
        </w:rPr>
        <w:t>The meaning of M.M. Bakhtin on the sign, the utterance and the dialogue for modern semiotics</w:t>
      </w:r>
      <w:r w:rsidR="00ED3866" w:rsidRPr="00D65242">
        <w:rPr>
          <w:rFonts w:ascii="Times New Roman" w:hAnsi="Times New Roman" w:cs="Times New Roman"/>
          <w:sz w:val="24"/>
          <w:szCs w:val="24"/>
          <w:lang w:val="en-US"/>
        </w:rPr>
        <w:t>”</w:t>
      </w:r>
      <w:r w:rsidRPr="00D65242">
        <w:rPr>
          <w:rFonts w:ascii="Times New Roman" w:hAnsi="Times New Roman" w:cs="Times New Roman"/>
          <w:sz w:val="24"/>
          <w:szCs w:val="24"/>
          <w:lang w:val="en-US"/>
        </w:rPr>
        <w:t xml:space="preserve"> (</w:t>
      </w:r>
      <w:r w:rsidRPr="00D65242">
        <w:rPr>
          <w:rFonts w:ascii="Times New Roman" w:hAnsi="Times New Roman" w:cs="Times New Roman"/>
          <w:i/>
          <w:iCs/>
          <w:sz w:val="24"/>
          <w:szCs w:val="24"/>
          <w:lang w:val="en-US"/>
        </w:rPr>
        <w:t xml:space="preserve">O </w:t>
      </w:r>
      <w:proofErr w:type="spellStart"/>
      <w:r w:rsidRPr="00D65242">
        <w:rPr>
          <w:rFonts w:ascii="Times New Roman" w:hAnsi="Times New Roman" w:cs="Times New Roman"/>
          <w:i/>
          <w:iCs/>
          <w:sz w:val="24"/>
          <w:szCs w:val="24"/>
          <w:lang w:val="en-US"/>
        </w:rPr>
        <w:t>znatchénii</w:t>
      </w:r>
      <w:proofErr w:type="spellEnd"/>
      <w:r w:rsidRPr="00D65242">
        <w:rPr>
          <w:rFonts w:ascii="Times New Roman" w:hAnsi="Times New Roman" w:cs="Times New Roman"/>
          <w:i/>
          <w:iCs/>
          <w:sz w:val="24"/>
          <w:szCs w:val="24"/>
          <w:lang w:val="en-US"/>
        </w:rPr>
        <w:t xml:space="preserve"> </w:t>
      </w:r>
      <w:proofErr w:type="spellStart"/>
      <w:r w:rsidRPr="00D65242">
        <w:rPr>
          <w:rFonts w:ascii="Times New Roman" w:hAnsi="Times New Roman" w:cs="Times New Roman"/>
          <w:i/>
          <w:iCs/>
          <w:sz w:val="24"/>
          <w:szCs w:val="24"/>
          <w:lang w:val="en-US"/>
        </w:rPr>
        <w:t>idei</w:t>
      </w:r>
      <w:proofErr w:type="spellEnd"/>
      <w:r w:rsidRPr="00D65242">
        <w:rPr>
          <w:rFonts w:ascii="Times New Roman" w:hAnsi="Times New Roman" w:cs="Times New Roman"/>
          <w:i/>
          <w:iCs/>
          <w:sz w:val="24"/>
          <w:szCs w:val="24"/>
          <w:lang w:val="en-US"/>
        </w:rPr>
        <w:t xml:space="preserve"> M. M. </w:t>
      </w:r>
      <w:proofErr w:type="spellStart"/>
      <w:r w:rsidRPr="00D65242">
        <w:rPr>
          <w:rFonts w:ascii="Times New Roman" w:hAnsi="Times New Roman" w:cs="Times New Roman"/>
          <w:i/>
          <w:iCs/>
          <w:sz w:val="24"/>
          <w:szCs w:val="24"/>
          <w:lang w:val="en-US"/>
        </w:rPr>
        <w:t>Bakhtiná</w:t>
      </w:r>
      <w:proofErr w:type="spellEnd"/>
      <w:r w:rsidRPr="00D65242">
        <w:rPr>
          <w:rFonts w:ascii="Times New Roman" w:hAnsi="Times New Roman" w:cs="Times New Roman"/>
          <w:i/>
          <w:iCs/>
          <w:sz w:val="24"/>
          <w:szCs w:val="24"/>
          <w:lang w:val="en-US"/>
        </w:rPr>
        <w:t xml:space="preserve"> o </w:t>
      </w:r>
      <w:proofErr w:type="spellStart"/>
      <w:r w:rsidRPr="00D65242">
        <w:rPr>
          <w:rFonts w:ascii="Times New Roman" w:hAnsi="Times New Roman" w:cs="Times New Roman"/>
          <w:i/>
          <w:iCs/>
          <w:sz w:val="24"/>
          <w:szCs w:val="24"/>
          <w:lang w:val="en-US"/>
        </w:rPr>
        <w:t>znáke</w:t>
      </w:r>
      <w:proofErr w:type="spellEnd"/>
      <w:r w:rsidRPr="00D65242">
        <w:rPr>
          <w:rFonts w:ascii="Times New Roman" w:hAnsi="Times New Roman" w:cs="Times New Roman"/>
          <w:i/>
          <w:iCs/>
          <w:sz w:val="24"/>
          <w:szCs w:val="24"/>
          <w:lang w:val="en-US"/>
        </w:rPr>
        <w:t xml:space="preserve">, </w:t>
      </w:r>
      <w:proofErr w:type="spellStart"/>
      <w:r w:rsidRPr="00D65242">
        <w:rPr>
          <w:rFonts w:ascii="Times New Roman" w:hAnsi="Times New Roman" w:cs="Times New Roman"/>
          <w:i/>
          <w:iCs/>
          <w:sz w:val="24"/>
          <w:szCs w:val="24"/>
          <w:lang w:val="en-US"/>
        </w:rPr>
        <w:t>vyskázyvanii</w:t>
      </w:r>
      <w:proofErr w:type="spellEnd"/>
      <w:r w:rsidRPr="00D65242">
        <w:rPr>
          <w:rFonts w:ascii="Times New Roman" w:hAnsi="Times New Roman" w:cs="Times New Roman"/>
          <w:i/>
          <w:iCs/>
          <w:sz w:val="24"/>
          <w:szCs w:val="24"/>
          <w:lang w:val="en-US"/>
        </w:rPr>
        <w:t xml:space="preserve"> </w:t>
      </w:r>
      <w:proofErr w:type="spellStart"/>
      <w:r w:rsidRPr="00D65242">
        <w:rPr>
          <w:rFonts w:ascii="Times New Roman" w:hAnsi="Times New Roman" w:cs="Times New Roman"/>
          <w:i/>
          <w:iCs/>
          <w:sz w:val="24"/>
          <w:szCs w:val="24"/>
          <w:lang w:val="en-US"/>
        </w:rPr>
        <w:t>i</w:t>
      </w:r>
      <w:proofErr w:type="spellEnd"/>
      <w:r w:rsidRPr="00D65242">
        <w:rPr>
          <w:rFonts w:ascii="Times New Roman" w:hAnsi="Times New Roman" w:cs="Times New Roman"/>
          <w:i/>
          <w:iCs/>
          <w:sz w:val="24"/>
          <w:szCs w:val="24"/>
          <w:lang w:val="en-US"/>
        </w:rPr>
        <w:t xml:space="preserve"> dialogue </w:t>
      </w:r>
      <w:proofErr w:type="spellStart"/>
      <w:r w:rsidRPr="00D65242">
        <w:rPr>
          <w:rFonts w:ascii="Times New Roman" w:hAnsi="Times New Roman" w:cs="Times New Roman"/>
          <w:i/>
          <w:iCs/>
          <w:sz w:val="24"/>
          <w:szCs w:val="24"/>
          <w:lang w:val="en-US"/>
        </w:rPr>
        <w:t>dlia</w:t>
      </w:r>
      <w:proofErr w:type="spellEnd"/>
      <w:r w:rsidRPr="00D65242">
        <w:rPr>
          <w:rFonts w:ascii="Times New Roman" w:hAnsi="Times New Roman" w:cs="Times New Roman"/>
          <w:i/>
          <w:iCs/>
          <w:sz w:val="24"/>
          <w:szCs w:val="24"/>
          <w:lang w:val="en-US"/>
        </w:rPr>
        <w:t xml:space="preserve"> </w:t>
      </w:r>
      <w:proofErr w:type="spellStart"/>
      <w:r w:rsidRPr="00D65242">
        <w:rPr>
          <w:rFonts w:ascii="Times New Roman" w:hAnsi="Times New Roman" w:cs="Times New Roman"/>
          <w:i/>
          <w:iCs/>
          <w:sz w:val="24"/>
          <w:szCs w:val="24"/>
          <w:lang w:val="en-US"/>
        </w:rPr>
        <w:t>sovremiénnoi</w:t>
      </w:r>
      <w:proofErr w:type="spellEnd"/>
      <w:r w:rsidRPr="00D65242">
        <w:rPr>
          <w:rFonts w:ascii="Times New Roman" w:hAnsi="Times New Roman" w:cs="Times New Roman"/>
          <w:i/>
          <w:iCs/>
          <w:sz w:val="24"/>
          <w:szCs w:val="24"/>
          <w:lang w:val="en-US"/>
        </w:rPr>
        <w:t xml:space="preserve"> </w:t>
      </w:r>
      <w:proofErr w:type="spellStart"/>
      <w:r w:rsidRPr="00D65242">
        <w:rPr>
          <w:rFonts w:ascii="Times New Roman" w:hAnsi="Times New Roman" w:cs="Times New Roman"/>
          <w:i/>
          <w:iCs/>
          <w:sz w:val="24"/>
          <w:szCs w:val="24"/>
          <w:lang w:val="en-US"/>
        </w:rPr>
        <w:t>semiótiki</w:t>
      </w:r>
      <w:proofErr w:type="spellEnd"/>
      <w:r w:rsidRPr="00D65242">
        <w:rPr>
          <w:rFonts w:ascii="Times New Roman" w:hAnsi="Times New Roman" w:cs="Times New Roman"/>
          <w:sz w:val="24"/>
          <w:szCs w:val="24"/>
          <w:lang w:val="en-US"/>
        </w:rPr>
        <w:t xml:space="preserve">), one of the founders of the Semiotic School of Tartu-Moscow, </w:t>
      </w:r>
      <w:proofErr w:type="spellStart"/>
      <w:r w:rsidRPr="00D65242">
        <w:rPr>
          <w:rFonts w:ascii="Times New Roman" w:hAnsi="Times New Roman" w:cs="Times New Roman"/>
          <w:sz w:val="24"/>
          <w:szCs w:val="24"/>
          <w:lang w:val="en-US"/>
        </w:rPr>
        <w:t>Viatcheslav</w:t>
      </w:r>
      <w:proofErr w:type="spellEnd"/>
      <w:r w:rsidRPr="00D65242">
        <w:rPr>
          <w:rFonts w:ascii="Times New Roman" w:hAnsi="Times New Roman" w:cs="Times New Roman"/>
          <w:sz w:val="24"/>
          <w:szCs w:val="24"/>
          <w:lang w:val="en-US"/>
        </w:rPr>
        <w:t xml:space="preserve"> Vs. </w:t>
      </w:r>
      <w:proofErr w:type="spellStart"/>
      <w:r w:rsidRPr="00D65242">
        <w:rPr>
          <w:rFonts w:ascii="Times New Roman" w:hAnsi="Times New Roman" w:cs="Times New Roman"/>
          <w:sz w:val="24"/>
          <w:szCs w:val="24"/>
          <w:lang w:val="en-US"/>
        </w:rPr>
        <w:t>Ivánov</w:t>
      </w:r>
      <w:proofErr w:type="spellEnd"/>
      <w:r w:rsidRPr="00D65242">
        <w:rPr>
          <w:rFonts w:ascii="Times New Roman" w:hAnsi="Times New Roman" w:cs="Times New Roman"/>
          <w:sz w:val="24"/>
          <w:szCs w:val="24"/>
          <w:lang w:val="en-US"/>
        </w:rPr>
        <w:t xml:space="preserve"> (1929-2017) highlights the importance of Bakhtinian theory for defining the directions of the semiotics of culture. Among other works by Bakhtin and the Circle, Ivanov analyzes the book on Rabelais and states that its main theme could be formulated as a binary opposition between the high and the low. Furthermore, Ivanov highlights several points of dialogue between Bakhtin's book and Sergei Eisenstein's cinema in which binary </w:t>
      </w:r>
      <w:r w:rsidRPr="00D65242">
        <w:rPr>
          <w:rFonts w:ascii="Times New Roman" w:hAnsi="Times New Roman" w:cs="Times New Roman"/>
          <w:sz w:val="24"/>
          <w:szCs w:val="24"/>
          <w:lang w:val="en-US"/>
        </w:rPr>
        <w:lastRenderedPageBreak/>
        <w:t>oppositions and the theme of mocked death are also manifested. According to the author, the Bakhtinian view of body images as a specific language can be very useful for studying the languages ​​of fashion, dance, etc. For the author, Bakhtin is one of the first researchers of sign systems and, therefore, the precursor of the structural-semiotic method.</w:t>
      </w:r>
    </w:p>
    <w:p w14:paraId="2AF5C2D1" w14:textId="18C4B009" w:rsidR="001A4F27" w:rsidRDefault="001A4F27" w:rsidP="00D65242">
      <w:pPr>
        <w:spacing w:after="0" w:line="240" w:lineRule="auto"/>
        <w:jc w:val="both"/>
        <w:rPr>
          <w:rFonts w:ascii="Times New Roman" w:hAnsi="Times New Roman" w:cs="Times New Roman"/>
          <w:sz w:val="24"/>
          <w:szCs w:val="24"/>
        </w:rPr>
      </w:pPr>
      <w:r w:rsidRPr="00D65242">
        <w:rPr>
          <w:rFonts w:ascii="Times New Roman" w:hAnsi="Times New Roman" w:cs="Times New Roman"/>
          <w:b/>
          <w:sz w:val="24"/>
          <w:szCs w:val="24"/>
          <w:lang w:val="en-US"/>
        </w:rPr>
        <w:t>Keywords</w:t>
      </w:r>
      <w:r w:rsidRPr="00D65242">
        <w:rPr>
          <w:rFonts w:ascii="Times New Roman" w:hAnsi="Times New Roman" w:cs="Times New Roman"/>
          <w:sz w:val="24"/>
          <w:szCs w:val="24"/>
          <w:lang w:val="en-US"/>
        </w:rPr>
        <w:t xml:space="preserve">: Mikhail Bakhtin; Viacheslav Vs. </w:t>
      </w:r>
      <w:r w:rsidRPr="00D65242">
        <w:rPr>
          <w:rFonts w:ascii="Times New Roman" w:hAnsi="Times New Roman" w:cs="Times New Roman"/>
          <w:sz w:val="24"/>
          <w:szCs w:val="24"/>
        </w:rPr>
        <w:t xml:space="preserve">Ivanov; </w:t>
      </w:r>
      <w:proofErr w:type="spellStart"/>
      <w:r w:rsidRPr="00D65242">
        <w:rPr>
          <w:rFonts w:ascii="Times New Roman" w:hAnsi="Times New Roman" w:cs="Times New Roman"/>
          <w:sz w:val="24"/>
          <w:szCs w:val="24"/>
        </w:rPr>
        <w:t>Semiotics</w:t>
      </w:r>
      <w:proofErr w:type="spellEnd"/>
      <w:r w:rsidRPr="00D65242">
        <w:rPr>
          <w:rFonts w:ascii="Times New Roman" w:hAnsi="Times New Roman" w:cs="Times New Roman"/>
          <w:sz w:val="24"/>
          <w:szCs w:val="24"/>
        </w:rPr>
        <w:t xml:space="preserve"> </w:t>
      </w:r>
      <w:proofErr w:type="spellStart"/>
      <w:r w:rsidRPr="00D65242">
        <w:rPr>
          <w:rFonts w:ascii="Times New Roman" w:hAnsi="Times New Roman" w:cs="Times New Roman"/>
          <w:sz w:val="24"/>
          <w:szCs w:val="24"/>
        </w:rPr>
        <w:t>of</w:t>
      </w:r>
      <w:proofErr w:type="spellEnd"/>
      <w:r w:rsidRPr="00D65242">
        <w:rPr>
          <w:rFonts w:ascii="Times New Roman" w:hAnsi="Times New Roman" w:cs="Times New Roman"/>
          <w:sz w:val="24"/>
          <w:szCs w:val="24"/>
        </w:rPr>
        <w:t xml:space="preserve"> </w:t>
      </w:r>
      <w:proofErr w:type="spellStart"/>
      <w:r w:rsidRPr="00D65242">
        <w:rPr>
          <w:rFonts w:ascii="Times New Roman" w:hAnsi="Times New Roman" w:cs="Times New Roman"/>
          <w:sz w:val="24"/>
          <w:szCs w:val="24"/>
        </w:rPr>
        <w:t>culture</w:t>
      </w:r>
      <w:proofErr w:type="spellEnd"/>
      <w:r w:rsidRPr="00D65242">
        <w:rPr>
          <w:rFonts w:ascii="Times New Roman" w:hAnsi="Times New Roman" w:cs="Times New Roman"/>
          <w:sz w:val="24"/>
          <w:szCs w:val="24"/>
        </w:rPr>
        <w:t>.</w:t>
      </w:r>
    </w:p>
    <w:p w14:paraId="4CA21565" w14:textId="011BB284" w:rsidR="00497FA7" w:rsidRDefault="00497FA7" w:rsidP="00D65242">
      <w:pPr>
        <w:spacing w:after="0" w:line="240" w:lineRule="auto"/>
        <w:jc w:val="both"/>
        <w:rPr>
          <w:rFonts w:ascii="Times New Roman" w:hAnsi="Times New Roman" w:cs="Times New Roman"/>
          <w:sz w:val="24"/>
          <w:szCs w:val="24"/>
        </w:rPr>
      </w:pPr>
    </w:p>
    <w:p w14:paraId="1E9C17DF" w14:textId="08CB0749" w:rsidR="00497FA7" w:rsidRDefault="00497FA7" w:rsidP="00497FA7">
      <w:pPr>
        <w:pStyle w:val="PargrafodaLista"/>
        <w:spacing w:after="0" w:line="240" w:lineRule="auto"/>
        <w:jc w:val="center"/>
        <w:rPr>
          <w:rFonts w:ascii="Times New Roman" w:hAnsi="Times New Roman" w:cs="Times New Roman"/>
          <w:sz w:val="24"/>
          <w:szCs w:val="24"/>
        </w:rPr>
      </w:pPr>
      <w:r w:rsidRPr="00497FA7">
        <w:rPr>
          <w:rFonts w:ascii="Times New Roman" w:hAnsi="Times New Roman" w:cs="Times New Roman"/>
          <w:sz w:val="24"/>
          <w:szCs w:val="24"/>
        </w:rPr>
        <w:t>*  *</w:t>
      </w:r>
      <w:r>
        <w:rPr>
          <w:rFonts w:ascii="Times New Roman" w:hAnsi="Times New Roman" w:cs="Times New Roman"/>
          <w:sz w:val="24"/>
          <w:szCs w:val="24"/>
        </w:rPr>
        <w:t xml:space="preserve">  *</w:t>
      </w:r>
    </w:p>
    <w:p w14:paraId="78E25D0F" w14:textId="77777777" w:rsidR="00497FA7" w:rsidRPr="00D65242" w:rsidRDefault="00497FA7" w:rsidP="00497FA7">
      <w:pPr>
        <w:spacing w:after="0" w:line="240" w:lineRule="auto"/>
        <w:jc w:val="both"/>
        <w:rPr>
          <w:rFonts w:ascii="Times New Roman" w:hAnsi="Times New Roman" w:cs="Times New Roman"/>
          <w:b/>
          <w:bCs/>
          <w:sz w:val="24"/>
          <w:szCs w:val="24"/>
        </w:rPr>
      </w:pPr>
      <w:r w:rsidRPr="00D65242">
        <w:rPr>
          <w:rFonts w:ascii="Times New Roman" w:hAnsi="Times New Roman" w:cs="Times New Roman"/>
          <w:b/>
          <w:bCs/>
          <w:sz w:val="24"/>
          <w:szCs w:val="24"/>
        </w:rPr>
        <w:t>Dialogia na formação inicial de professores: vozes sociais em circulação na esfera universitária</w:t>
      </w:r>
    </w:p>
    <w:p w14:paraId="1F190103" w14:textId="77777777" w:rsidR="00497FA7" w:rsidRPr="00D65242" w:rsidRDefault="00497FA7" w:rsidP="00497FA7">
      <w:pPr>
        <w:spacing w:after="0" w:line="240" w:lineRule="auto"/>
        <w:jc w:val="both"/>
        <w:rPr>
          <w:rFonts w:ascii="Times New Roman" w:hAnsi="Times New Roman" w:cs="Times New Roman"/>
          <w:i/>
          <w:iCs/>
          <w:sz w:val="24"/>
          <w:szCs w:val="24"/>
        </w:rPr>
      </w:pPr>
      <w:r w:rsidRPr="00D65242">
        <w:rPr>
          <w:rFonts w:ascii="Times New Roman" w:hAnsi="Times New Roman" w:cs="Times New Roman"/>
          <w:i/>
          <w:iCs/>
          <w:sz w:val="24"/>
          <w:szCs w:val="24"/>
        </w:rPr>
        <w:t>Ana Lúcia Guedes-Pinto (Faculdade de Educação /UNICAMP)</w:t>
      </w:r>
    </w:p>
    <w:p w14:paraId="1D488D9C" w14:textId="77777777" w:rsidR="00497FA7" w:rsidRPr="00D65242" w:rsidRDefault="00497FA7" w:rsidP="00497FA7">
      <w:pPr>
        <w:spacing w:after="0" w:line="240" w:lineRule="auto"/>
        <w:jc w:val="both"/>
        <w:rPr>
          <w:rFonts w:ascii="Times New Roman" w:hAnsi="Times New Roman" w:cs="Times New Roman"/>
          <w:b/>
          <w:bCs/>
          <w:sz w:val="24"/>
          <w:szCs w:val="24"/>
        </w:rPr>
      </w:pPr>
    </w:p>
    <w:p w14:paraId="036D5206" w14:textId="77777777" w:rsidR="00497FA7" w:rsidRPr="00D65242" w:rsidRDefault="00497FA7" w:rsidP="00497FA7">
      <w:pPr>
        <w:spacing w:after="0" w:line="240" w:lineRule="auto"/>
        <w:jc w:val="both"/>
        <w:rPr>
          <w:rFonts w:ascii="Times New Roman" w:hAnsi="Times New Roman" w:cs="Times New Roman"/>
          <w:sz w:val="24"/>
          <w:szCs w:val="24"/>
        </w:rPr>
      </w:pPr>
      <w:r w:rsidRPr="00D65242">
        <w:rPr>
          <w:rFonts w:ascii="Times New Roman" w:hAnsi="Times New Roman" w:cs="Times New Roman"/>
          <w:sz w:val="24"/>
          <w:szCs w:val="24"/>
        </w:rPr>
        <w:t xml:space="preserve">A apropriação do letramento acadêmico se constitui em meio a relações socioculturais no contexto universitário. No que tange à formação de professores, o processo de construção </w:t>
      </w:r>
      <w:proofErr w:type="spellStart"/>
      <w:r w:rsidRPr="00D65242">
        <w:rPr>
          <w:rFonts w:ascii="Times New Roman" w:hAnsi="Times New Roman" w:cs="Times New Roman"/>
          <w:sz w:val="24"/>
          <w:szCs w:val="24"/>
        </w:rPr>
        <w:t>identitária</w:t>
      </w:r>
      <w:proofErr w:type="spellEnd"/>
      <w:r w:rsidRPr="00D65242">
        <w:rPr>
          <w:rFonts w:ascii="Times New Roman" w:hAnsi="Times New Roman" w:cs="Times New Roman"/>
          <w:sz w:val="24"/>
          <w:szCs w:val="24"/>
        </w:rPr>
        <w:t xml:space="preserve"> profissional dos estudantes de Pedagogia, emerge, principalmente, quando instados a exporem aos seus pares, por meio de narrativas, suas reflexões em torno do que entendem o que é ser professor/professora. No contexto pandêmico, do vírus Covid-19, os cursos tomaram o formato digital, desenvolvendo-se de modo remoto ao longo dos dois últimos anos. Por conta dessa nova condição de trabalho nas universidades, os modos de interação foram afetados, de maneira a deflagrar possibilidades de outras narrativas a respeito das experiências nesse outro/novo processo formativo. A reflexão sobre a docência, eixo teórico-prático do curso, foi chamada para várias instâncias de linguagem, a fim de permitir a ampliação e diversificação de possibilidades interativas. Assumindo a perspectiva do Círculo de Bakhtin sobre o papel da linguagem na relação dos sujeitos com o mundo, pauta-se a discussão de como os estudantes (sujeitos em formação docente) dialogam com o universo acadêmico e escolar, com os seus outros, com vistas a se afirmarem professores em iniciação profissional. Tomando para análise produções – escritas, linguagem digital e/ou outras linguagens – esta comunicação objetiva discutir a tomada do lugar/posicionamento discursivo do/da estudante em seu processo formativo. Também se objetiva aproximar-se dos sentidos atribuídos ao papel dos professores na escola e os modos de articulação dos conhecimentos expressos pelos estudantes em suas produções de final de semestre. Ressalta-se na construção de seus discursos, o diálogo com diversas vozes sociais, em que se sobressai seu caráter autoral, dando visibilidade às diferentes modalidades discursivas as quais se articulam na tessitura de seus relatos de aprendizagem.</w:t>
      </w:r>
    </w:p>
    <w:p w14:paraId="4F61F589" w14:textId="16612FBC" w:rsidR="00497FA7" w:rsidRPr="00497FA7" w:rsidRDefault="00497FA7" w:rsidP="00497FA7">
      <w:pPr>
        <w:spacing w:after="0" w:line="240" w:lineRule="auto"/>
        <w:jc w:val="both"/>
        <w:rPr>
          <w:rFonts w:ascii="Times New Roman" w:hAnsi="Times New Roman" w:cs="Times New Roman"/>
          <w:sz w:val="24"/>
          <w:szCs w:val="24"/>
        </w:rPr>
      </w:pPr>
      <w:r w:rsidRPr="00D65242">
        <w:rPr>
          <w:rFonts w:ascii="Times New Roman" w:hAnsi="Times New Roman" w:cs="Times New Roman"/>
          <w:b/>
          <w:bCs/>
          <w:sz w:val="24"/>
          <w:szCs w:val="24"/>
        </w:rPr>
        <w:t>Palavras-chave:</w:t>
      </w:r>
      <w:r w:rsidRPr="00D65242">
        <w:rPr>
          <w:rFonts w:ascii="Times New Roman" w:hAnsi="Times New Roman" w:cs="Times New Roman"/>
          <w:sz w:val="24"/>
          <w:szCs w:val="24"/>
        </w:rPr>
        <w:t xml:space="preserve"> Formação inicial de professores; Dialogia e formação; Identidade docente e formação universitária.</w:t>
      </w:r>
    </w:p>
    <w:p w14:paraId="6208E680" w14:textId="77777777" w:rsidR="00497FA7" w:rsidRPr="00DB26D5" w:rsidRDefault="00497FA7" w:rsidP="00497FA7">
      <w:pPr>
        <w:spacing w:after="0" w:line="240" w:lineRule="auto"/>
        <w:jc w:val="center"/>
        <w:rPr>
          <w:rFonts w:ascii="Times New Roman" w:hAnsi="Times New Roman" w:cs="Times New Roman"/>
          <w:sz w:val="24"/>
          <w:szCs w:val="24"/>
        </w:rPr>
      </w:pPr>
    </w:p>
    <w:p w14:paraId="05D6109B" w14:textId="77777777" w:rsidR="00497FA7" w:rsidRPr="00D65242" w:rsidRDefault="00497FA7" w:rsidP="00497FA7">
      <w:pPr>
        <w:pStyle w:val="root-block-node"/>
        <w:spacing w:before="0" w:beforeAutospacing="0" w:after="0" w:afterAutospacing="0"/>
        <w:jc w:val="both"/>
        <w:rPr>
          <w:b/>
          <w:bCs/>
          <w:lang w:val="en-US"/>
        </w:rPr>
      </w:pPr>
      <w:proofErr w:type="spellStart"/>
      <w:r w:rsidRPr="00D65242">
        <w:rPr>
          <w:b/>
          <w:bCs/>
          <w:lang w:val="en-US"/>
        </w:rPr>
        <w:t>Dialogy</w:t>
      </w:r>
      <w:proofErr w:type="spellEnd"/>
      <w:r w:rsidRPr="00D65242">
        <w:rPr>
          <w:b/>
          <w:bCs/>
          <w:lang w:val="en-US"/>
        </w:rPr>
        <w:t xml:space="preserve"> in Teacher Development: Social Voices Circulation in the University Sphere</w:t>
      </w:r>
    </w:p>
    <w:p w14:paraId="0047CA87" w14:textId="77777777" w:rsidR="00497FA7" w:rsidRPr="00D65242" w:rsidRDefault="00497FA7" w:rsidP="00497FA7">
      <w:pPr>
        <w:spacing w:after="0" w:line="240" w:lineRule="auto"/>
        <w:jc w:val="both"/>
        <w:rPr>
          <w:rFonts w:ascii="Times New Roman" w:hAnsi="Times New Roman" w:cs="Times New Roman"/>
          <w:i/>
          <w:iCs/>
          <w:sz w:val="24"/>
          <w:szCs w:val="24"/>
        </w:rPr>
      </w:pPr>
      <w:r w:rsidRPr="00D65242">
        <w:rPr>
          <w:rFonts w:ascii="Times New Roman" w:hAnsi="Times New Roman" w:cs="Times New Roman"/>
          <w:i/>
          <w:iCs/>
          <w:sz w:val="24"/>
          <w:szCs w:val="24"/>
        </w:rPr>
        <w:t>Ana Lúcia Guedes-Pinto (Faculdade de Educação /UNICAMP)</w:t>
      </w:r>
    </w:p>
    <w:p w14:paraId="5D3143B4" w14:textId="77777777" w:rsidR="00497FA7" w:rsidRPr="00D65242" w:rsidRDefault="00497FA7" w:rsidP="00497FA7">
      <w:pPr>
        <w:pStyle w:val="root-block-node"/>
        <w:spacing w:before="0" w:beforeAutospacing="0" w:after="0" w:afterAutospacing="0"/>
        <w:jc w:val="both"/>
        <w:rPr>
          <w:b/>
          <w:bCs/>
        </w:rPr>
      </w:pPr>
    </w:p>
    <w:p w14:paraId="45FF461B" w14:textId="77777777" w:rsidR="00497FA7" w:rsidRPr="00D65242" w:rsidRDefault="00497FA7" w:rsidP="00497FA7">
      <w:pPr>
        <w:pStyle w:val="root-block-node"/>
        <w:spacing w:before="0" w:beforeAutospacing="0" w:after="0" w:afterAutospacing="0"/>
        <w:jc w:val="both"/>
        <w:rPr>
          <w:lang w:val="en-US"/>
        </w:rPr>
      </w:pPr>
      <w:r w:rsidRPr="00D65242">
        <w:rPr>
          <w:lang w:val="en-US"/>
        </w:rPr>
        <w:t xml:space="preserve">The appropriation of academic literacy is constituted in the midst of sociocultural relations in the university context. With regard to teacher development, the process of professional identity construction of Pedagogy students emerges, mainly when they are asked to expose to their peers, through narratives, their reflections around what they understand what it means to be a teacher. During the pandemic context of the COVID-19 virus, the courses assumed a digital format, developing remotely over the last two years. Due to this new working condition in universities, the modes of </w:t>
      </w:r>
      <w:r w:rsidRPr="00D65242">
        <w:rPr>
          <w:lang w:val="en-US"/>
        </w:rPr>
        <w:lastRenderedPageBreak/>
        <w:t>interaction were affected, in order to trigger possibilities of other narratives about the experiences in this other/new formative process. Reflection on teaching, the theoretical-practical axis of the course, was called upon for various instances of language, in order to allow the expansion and diversification of interactive possibilities. Assuming the perspective of the Bakhtin Circle on the role of language in the relationship of subjects with the world, the discussion is based on how students (subjects in teacher development) dialogue with the academic and school universe, with their others, with a view to asserting themselves as teachers in professional initiation. For analysis, looking at these productions – written, digital and/or other languages – for analysis, this communication aims to discuss the taking of the student's discursive place/positioning in his/her development process. It also aims to approach the meanings attributed to the role of teachers at school and the ways of articulating the knowledge expressed by students in their end-of-semester productions. Their speeches dialogue with different social voices, in which their authorial character stands out, giving visibility to the different discursive modalities that are articulated in their construction of learning reports.</w:t>
      </w:r>
    </w:p>
    <w:p w14:paraId="6D314961" w14:textId="77777777" w:rsidR="00497FA7" w:rsidRPr="00D65242" w:rsidRDefault="00497FA7" w:rsidP="00497FA7">
      <w:pPr>
        <w:pStyle w:val="root-block-node"/>
        <w:spacing w:before="0" w:beforeAutospacing="0" w:after="0" w:afterAutospacing="0"/>
        <w:jc w:val="both"/>
        <w:rPr>
          <w:lang w:val="en-US"/>
        </w:rPr>
      </w:pPr>
      <w:r w:rsidRPr="00D65242">
        <w:rPr>
          <w:b/>
          <w:bCs/>
          <w:lang w:val="en-US"/>
        </w:rPr>
        <w:t>Keywords:</w:t>
      </w:r>
      <w:r w:rsidRPr="00D65242">
        <w:rPr>
          <w:lang w:val="en-US"/>
        </w:rPr>
        <w:t xml:space="preserve"> Initial teacher education; </w:t>
      </w:r>
      <w:proofErr w:type="spellStart"/>
      <w:r w:rsidRPr="00D65242">
        <w:rPr>
          <w:lang w:val="en-US"/>
        </w:rPr>
        <w:t>Dialogy</w:t>
      </w:r>
      <w:proofErr w:type="spellEnd"/>
      <w:r w:rsidRPr="00D65242">
        <w:rPr>
          <w:lang w:val="en-US"/>
        </w:rPr>
        <w:t xml:space="preserve"> and teacher development; Teacher identity and university development.</w:t>
      </w:r>
    </w:p>
    <w:p w14:paraId="16D90AB2" w14:textId="77777777" w:rsidR="00497FA7" w:rsidRPr="00D65242" w:rsidRDefault="00497FA7" w:rsidP="00497FA7">
      <w:pPr>
        <w:pStyle w:val="root-block-node"/>
        <w:spacing w:before="0" w:beforeAutospacing="0" w:after="0" w:afterAutospacing="0"/>
        <w:jc w:val="both"/>
        <w:rPr>
          <w:lang w:val="en-US"/>
        </w:rPr>
      </w:pPr>
    </w:p>
    <w:p w14:paraId="1F7C1D44" w14:textId="77777777" w:rsidR="00497FA7" w:rsidRPr="00D65242" w:rsidRDefault="00497FA7" w:rsidP="00497FA7">
      <w:pPr>
        <w:pStyle w:val="root-block-node"/>
        <w:spacing w:before="0" w:beforeAutospacing="0" w:after="0" w:afterAutospacing="0"/>
        <w:jc w:val="center"/>
      </w:pPr>
      <w:r w:rsidRPr="00D65242">
        <w:t xml:space="preserve">* * * </w:t>
      </w:r>
    </w:p>
    <w:p w14:paraId="6778C350" w14:textId="77777777" w:rsidR="00BD543A" w:rsidRPr="00D65242" w:rsidRDefault="00BD543A" w:rsidP="00D65242">
      <w:pPr>
        <w:spacing w:after="0" w:line="240" w:lineRule="auto"/>
        <w:jc w:val="both"/>
        <w:rPr>
          <w:rFonts w:ascii="Times New Roman" w:hAnsi="Times New Roman" w:cs="Times New Roman"/>
          <w:sz w:val="24"/>
          <w:szCs w:val="24"/>
        </w:rPr>
      </w:pPr>
    </w:p>
    <w:p w14:paraId="77901296" w14:textId="77777777" w:rsidR="00356F01" w:rsidRPr="00D65242" w:rsidRDefault="00356F01" w:rsidP="00356F01">
      <w:pPr>
        <w:spacing w:after="0" w:line="240" w:lineRule="auto"/>
        <w:jc w:val="both"/>
        <w:rPr>
          <w:rFonts w:ascii="Times New Roman" w:hAnsi="Times New Roman" w:cs="Times New Roman"/>
          <w:b/>
          <w:sz w:val="24"/>
          <w:szCs w:val="24"/>
        </w:rPr>
      </w:pPr>
      <w:r w:rsidRPr="00D65242">
        <w:rPr>
          <w:rFonts w:ascii="Times New Roman" w:hAnsi="Times New Roman" w:cs="Times New Roman"/>
          <w:b/>
          <w:sz w:val="24"/>
          <w:szCs w:val="24"/>
        </w:rPr>
        <w:t xml:space="preserve">Aspectos composicionais, </w:t>
      </w:r>
      <w:proofErr w:type="spellStart"/>
      <w:r w:rsidRPr="00D65242">
        <w:rPr>
          <w:rFonts w:ascii="Times New Roman" w:hAnsi="Times New Roman" w:cs="Times New Roman"/>
          <w:b/>
          <w:sz w:val="24"/>
          <w:szCs w:val="24"/>
        </w:rPr>
        <w:t>heterodiscursivos</w:t>
      </w:r>
      <w:proofErr w:type="spellEnd"/>
      <w:r w:rsidRPr="00D65242">
        <w:rPr>
          <w:rFonts w:ascii="Times New Roman" w:hAnsi="Times New Roman" w:cs="Times New Roman"/>
          <w:b/>
          <w:sz w:val="24"/>
          <w:szCs w:val="24"/>
        </w:rPr>
        <w:t xml:space="preserve"> e de </w:t>
      </w:r>
      <w:proofErr w:type="spellStart"/>
      <w:r w:rsidRPr="00D65242">
        <w:rPr>
          <w:rFonts w:ascii="Times New Roman" w:hAnsi="Times New Roman" w:cs="Times New Roman"/>
          <w:b/>
          <w:sz w:val="24"/>
          <w:szCs w:val="24"/>
        </w:rPr>
        <w:t>didaticidade</w:t>
      </w:r>
      <w:proofErr w:type="spellEnd"/>
      <w:r w:rsidRPr="00D65242">
        <w:rPr>
          <w:rFonts w:ascii="Times New Roman" w:hAnsi="Times New Roman" w:cs="Times New Roman"/>
          <w:b/>
          <w:sz w:val="24"/>
          <w:szCs w:val="24"/>
        </w:rPr>
        <w:t xml:space="preserve"> da divulgação científica: </w:t>
      </w:r>
      <w:r w:rsidRPr="00D65242">
        <w:rPr>
          <w:rFonts w:ascii="Times New Roman" w:hAnsi="Times New Roman" w:cs="Times New Roman"/>
          <w:b/>
          <w:color w:val="202124"/>
          <w:sz w:val="24"/>
          <w:szCs w:val="24"/>
          <w:shd w:val="clear" w:color="auto" w:fill="FFFFFF"/>
        </w:rPr>
        <w:t>exercícios de análise dialógico-comparativa do gênero</w:t>
      </w:r>
    </w:p>
    <w:p w14:paraId="6D25F8B4" w14:textId="77777777" w:rsidR="00356F01" w:rsidRPr="00D65242" w:rsidRDefault="00356F01" w:rsidP="00356F01">
      <w:pPr>
        <w:spacing w:after="0" w:line="240" w:lineRule="auto"/>
        <w:rPr>
          <w:rFonts w:ascii="Times New Roman" w:hAnsi="Times New Roman" w:cs="Times New Roman"/>
          <w:bCs/>
          <w:i/>
          <w:iCs/>
          <w:sz w:val="24"/>
          <w:szCs w:val="24"/>
        </w:rPr>
      </w:pPr>
      <w:r w:rsidRPr="00D65242">
        <w:rPr>
          <w:rFonts w:ascii="Times New Roman" w:hAnsi="Times New Roman" w:cs="Times New Roman"/>
          <w:bCs/>
          <w:i/>
          <w:iCs/>
          <w:sz w:val="24"/>
          <w:szCs w:val="24"/>
        </w:rPr>
        <w:t>Urbano Cavalcante Filho (UESC / IFBA (Campus Ilhéus))</w:t>
      </w:r>
    </w:p>
    <w:p w14:paraId="64C3071A" w14:textId="77777777" w:rsidR="00356F01" w:rsidRPr="00D65242" w:rsidRDefault="00356F01" w:rsidP="00356F01">
      <w:pPr>
        <w:spacing w:after="0" w:line="240" w:lineRule="auto"/>
        <w:rPr>
          <w:rFonts w:ascii="Times New Roman" w:hAnsi="Times New Roman" w:cs="Times New Roman"/>
          <w:bCs/>
          <w:i/>
          <w:iCs/>
          <w:sz w:val="24"/>
          <w:szCs w:val="24"/>
        </w:rPr>
      </w:pPr>
    </w:p>
    <w:p w14:paraId="28F45813" w14:textId="77777777" w:rsidR="00356F01" w:rsidRPr="00D65242" w:rsidRDefault="00356F01" w:rsidP="00356F01">
      <w:pPr>
        <w:spacing w:after="0" w:line="240" w:lineRule="auto"/>
        <w:jc w:val="both"/>
        <w:rPr>
          <w:rFonts w:ascii="Times New Roman" w:hAnsi="Times New Roman" w:cs="Times New Roman"/>
          <w:sz w:val="24"/>
          <w:szCs w:val="24"/>
        </w:rPr>
      </w:pPr>
      <w:r w:rsidRPr="00D65242">
        <w:rPr>
          <w:rFonts w:ascii="Times New Roman" w:hAnsi="Times New Roman" w:cs="Times New Roman"/>
          <w:sz w:val="24"/>
          <w:szCs w:val="24"/>
        </w:rPr>
        <w:t xml:space="preserve">A presente exposição tem o objetivo de apresentar os resultados das pesquisas que tenho desenvolvido sobre o discurso de divulgação científica. Diante da variedade de concepções em torno dessa prática, nossos estudos partem da concepção de divulgação científica como relação dialógica entre esferas de comunicação humana (cf. GRILLO, 2013). Em nossas investigações, temos chamado de análise </w:t>
      </w:r>
      <w:r w:rsidRPr="00D65242">
        <w:rPr>
          <w:rFonts w:ascii="Times New Roman" w:hAnsi="Times New Roman" w:cs="Times New Roman"/>
          <w:i/>
          <w:sz w:val="24"/>
          <w:szCs w:val="24"/>
        </w:rPr>
        <w:t>dialógico-comparativa do discurso</w:t>
      </w:r>
      <w:r w:rsidRPr="00D65242">
        <w:rPr>
          <w:rFonts w:ascii="Times New Roman" w:hAnsi="Times New Roman" w:cs="Times New Roman"/>
          <w:sz w:val="24"/>
          <w:szCs w:val="24"/>
        </w:rPr>
        <w:t xml:space="preserve"> o pressuposto teórico-metodológico que advém de duas correntes de análise de discursos, a saber: a chamada </w:t>
      </w:r>
      <w:r w:rsidRPr="00D65242">
        <w:rPr>
          <w:rFonts w:ascii="Times New Roman" w:hAnsi="Times New Roman" w:cs="Times New Roman"/>
          <w:i/>
          <w:sz w:val="24"/>
          <w:szCs w:val="24"/>
        </w:rPr>
        <w:t>Análise Dialógica do Discurso</w:t>
      </w:r>
      <w:r w:rsidRPr="00D65242">
        <w:rPr>
          <w:rFonts w:ascii="Times New Roman" w:hAnsi="Times New Roman" w:cs="Times New Roman"/>
          <w:sz w:val="24"/>
          <w:szCs w:val="24"/>
        </w:rPr>
        <w:t xml:space="preserve"> (ADD), advinda das elaborações de Bakhtin e o Círculo, e a </w:t>
      </w:r>
      <w:r w:rsidRPr="00D65242">
        <w:rPr>
          <w:rFonts w:ascii="Times New Roman" w:hAnsi="Times New Roman" w:cs="Times New Roman"/>
          <w:i/>
          <w:sz w:val="24"/>
          <w:szCs w:val="24"/>
        </w:rPr>
        <w:t>Análise de Discursos Comparativa</w:t>
      </w:r>
      <w:r w:rsidRPr="00D65242">
        <w:rPr>
          <w:rFonts w:ascii="Times New Roman" w:hAnsi="Times New Roman" w:cs="Times New Roman"/>
          <w:sz w:val="24"/>
          <w:szCs w:val="24"/>
        </w:rPr>
        <w:t xml:space="preserve"> (ADC), a partir de alguns pressupostos utilizados nos trabalhos dos pesquisadores do </w:t>
      </w:r>
      <w:proofErr w:type="spellStart"/>
      <w:r w:rsidRPr="00D65242">
        <w:rPr>
          <w:rFonts w:ascii="Times New Roman" w:hAnsi="Times New Roman" w:cs="Times New Roman"/>
          <w:i/>
          <w:sz w:val="24"/>
          <w:szCs w:val="24"/>
        </w:rPr>
        <w:t>Clesthia</w:t>
      </w:r>
      <w:proofErr w:type="spellEnd"/>
      <w:r w:rsidRPr="00D65242">
        <w:rPr>
          <w:rFonts w:ascii="Times New Roman" w:hAnsi="Times New Roman" w:cs="Times New Roman"/>
          <w:i/>
          <w:sz w:val="24"/>
          <w:szCs w:val="24"/>
        </w:rPr>
        <w:t xml:space="preserve"> - </w:t>
      </w:r>
      <w:proofErr w:type="spellStart"/>
      <w:r w:rsidRPr="00D65242">
        <w:rPr>
          <w:rFonts w:ascii="Times New Roman" w:hAnsi="Times New Roman" w:cs="Times New Roman"/>
          <w:i/>
          <w:sz w:val="24"/>
          <w:szCs w:val="24"/>
        </w:rPr>
        <w:t>Axe</w:t>
      </w:r>
      <w:proofErr w:type="spellEnd"/>
      <w:r w:rsidRPr="00D65242">
        <w:rPr>
          <w:rFonts w:ascii="Times New Roman" w:hAnsi="Times New Roman" w:cs="Times New Roman"/>
          <w:i/>
          <w:sz w:val="24"/>
          <w:szCs w:val="24"/>
        </w:rPr>
        <w:t xml:space="preserve"> </w:t>
      </w:r>
      <w:proofErr w:type="spellStart"/>
      <w:r w:rsidRPr="00D65242">
        <w:rPr>
          <w:rFonts w:ascii="Times New Roman" w:hAnsi="Times New Roman" w:cs="Times New Roman"/>
          <w:i/>
          <w:sz w:val="24"/>
          <w:szCs w:val="24"/>
        </w:rPr>
        <w:t>sens</w:t>
      </w:r>
      <w:proofErr w:type="spellEnd"/>
      <w:r w:rsidRPr="00D65242">
        <w:rPr>
          <w:rFonts w:ascii="Times New Roman" w:hAnsi="Times New Roman" w:cs="Times New Roman"/>
          <w:i/>
          <w:sz w:val="24"/>
          <w:szCs w:val="24"/>
        </w:rPr>
        <w:t xml:space="preserve"> et </w:t>
      </w:r>
      <w:proofErr w:type="spellStart"/>
      <w:r w:rsidRPr="00D65242">
        <w:rPr>
          <w:rFonts w:ascii="Times New Roman" w:hAnsi="Times New Roman" w:cs="Times New Roman"/>
          <w:i/>
          <w:sz w:val="24"/>
          <w:szCs w:val="24"/>
        </w:rPr>
        <w:t>discours</w:t>
      </w:r>
      <w:proofErr w:type="spellEnd"/>
      <w:r w:rsidRPr="00D65242">
        <w:rPr>
          <w:rFonts w:ascii="Times New Roman" w:hAnsi="Times New Roman" w:cs="Times New Roman"/>
          <w:sz w:val="24"/>
          <w:szCs w:val="24"/>
        </w:rPr>
        <w:t xml:space="preserve">, da </w:t>
      </w:r>
      <w:proofErr w:type="spellStart"/>
      <w:r w:rsidRPr="00D65242">
        <w:rPr>
          <w:rFonts w:ascii="Times New Roman" w:hAnsi="Times New Roman" w:cs="Times New Roman"/>
          <w:sz w:val="24"/>
          <w:szCs w:val="24"/>
        </w:rPr>
        <w:t>Université</w:t>
      </w:r>
      <w:proofErr w:type="spellEnd"/>
      <w:r w:rsidRPr="00D65242">
        <w:rPr>
          <w:rFonts w:ascii="Times New Roman" w:hAnsi="Times New Roman" w:cs="Times New Roman"/>
          <w:sz w:val="24"/>
          <w:szCs w:val="24"/>
        </w:rPr>
        <w:t xml:space="preserve"> Sorbonne Nouvelle – Paris III. Essa profícua articulação nos tem fornecido elementos que subsidiam a identificação, a descrição, a compreensão, a interpretação e a explicação de fenômenos linguístico-discursivos dessa prática de divulgação da ciência; prática, aliás,  tão importante na contemporaneidade, principalmente em tempos de </w:t>
      </w:r>
      <w:proofErr w:type="spellStart"/>
      <w:r w:rsidRPr="00D65242">
        <w:rPr>
          <w:rFonts w:ascii="Times New Roman" w:hAnsi="Times New Roman" w:cs="Times New Roman"/>
          <w:sz w:val="24"/>
          <w:szCs w:val="24"/>
        </w:rPr>
        <w:t>negacionismos</w:t>
      </w:r>
      <w:proofErr w:type="spellEnd"/>
      <w:r w:rsidRPr="00D65242">
        <w:rPr>
          <w:rFonts w:ascii="Times New Roman" w:hAnsi="Times New Roman" w:cs="Times New Roman"/>
          <w:sz w:val="24"/>
          <w:szCs w:val="24"/>
        </w:rPr>
        <w:t xml:space="preserve">, teorias da conspiração, </w:t>
      </w:r>
      <w:proofErr w:type="spellStart"/>
      <w:r w:rsidRPr="00D65242">
        <w:rPr>
          <w:rFonts w:ascii="Times New Roman" w:hAnsi="Times New Roman" w:cs="Times New Roman"/>
          <w:i/>
          <w:sz w:val="24"/>
          <w:szCs w:val="24"/>
        </w:rPr>
        <w:t>fake</w:t>
      </w:r>
      <w:proofErr w:type="spellEnd"/>
      <w:r w:rsidRPr="00D65242">
        <w:rPr>
          <w:rFonts w:ascii="Times New Roman" w:hAnsi="Times New Roman" w:cs="Times New Roman"/>
          <w:i/>
          <w:sz w:val="24"/>
          <w:szCs w:val="24"/>
        </w:rPr>
        <w:t xml:space="preserve"> </w:t>
      </w:r>
      <w:proofErr w:type="spellStart"/>
      <w:r w:rsidRPr="00D65242">
        <w:rPr>
          <w:rFonts w:ascii="Times New Roman" w:hAnsi="Times New Roman" w:cs="Times New Roman"/>
          <w:i/>
          <w:sz w:val="24"/>
          <w:szCs w:val="24"/>
        </w:rPr>
        <w:t>news</w:t>
      </w:r>
      <w:proofErr w:type="spellEnd"/>
      <w:r w:rsidRPr="00D65242">
        <w:rPr>
          <w:rFonts w:ascii="Times New Roman" w:hAnsi="Times New Roman" w:cs="Times New Roman"/>
          <w:i/>
          <w:sz w:val="24"/>
          <w:szCs w:val="24"/>
        </w:rPr>
        <w:t xml:space="preserve">, </w:t>
      </w:r>
      <w:proofErr w:type="spellStart"/>
      <w:r w:rsidRPr="00D65242">
        <w:rPr>
          <w:rFonts w:ascii="Times New Roman" w:hAnsi="Times New Roman" w:cs="Times New Roman"/>
          <w:i/>
          <w:sz w:val="24"/>
          <w:szCs w:val="24"/>
        </w:rPr>
        <w:t>fake</w:t>
      </w:r>
      <w:proofErr w:type="spellEnd"/>
      <w:r w:rsidRPr="00D65242">
        <w:rPr>
          <w:rFonts w:ascii="Times New Roman" w:hAnsi="Times New Roman" w:cs="Times New Roman"/>
          <w:i/>
          <w:sz w:val="24"/>
          <w:szCs w:val="24"/>
        </w:rPr>
        <w:t xml:space="preserve"> </w:t>
      </w:r>
      <w:proofErr w:type="spellStart"/>
      <w:r w:rsidRPr="00D65242">
        <w:rPr>
          <w:rFonts w:ascii="Times New Roman" w:hAnsi="Times New Roman" w:cs="Times New Roman"/>
          <w:i/>
          <w:sz w:val="24"/>
          <w:szCs w:val="24"/>
        </w:rPr>
        <w:t>sciences</w:t>
      </w:r>
      <w:proofErr w:type="spellEnd"/>
      <w:r w:rsidRPr="00D65242">
        <w:rPr>
          <w:rFonts w:ascii="Times New Roman" w:hAnsi="Times New Roman" w:cs="Times New Roman"/>
          <w:sz w:val="24"/>
          <w:szCs w:val="24"/>
        </w:rPr>
        <w:t xml:space="preserve">. Além de mobilizarmos conceitos centrais da ADD, como esfera, gênero, enunciado, dialogismo e </w:t>
      </w:r>
      <w:proofErr w:type="spellStart"/>
      <w:r w:rsidRPr="00D65242">
        <w:rPr>
          <w:rFonts w:ascii="Times New Roman" w:hAnsi="Times New Roman" w:cs="Times New Roman"/>
          <w:sz w:val="24"/>
          <w:szCs w:val="24"/>
        </w:rPr>
        <w:t>heterodiscurso</w:t>
      </w:r>
      <w:proofErr w:type="spellEnd"/>
      <w:r w:rsidRPr="00D65242">
        <w:rPr>
          <w:rFonts w:ascii="Times New Roman" w:hAnsi="Times New Roman" w:cs="Times New Roman"/>
          <w:sz w:val="24"/>
          <w:szCs w:val="24"/>
        </w:rPr>
        <w:t xml:space="preserve">, reivindicamos igualmente os conceitos de </w:t>
      </w:r>
      <w:proofErr w:type="spellStart"/>
      <w:r w:rsidRPr="00D65242">
        <w:rPr>
          <w:rFonts w:ascii="Times New Roman" w:hAnsi="Times New Roman" w:cs="Times New Roman"/>
          <w:i/>
          <w:sz w:val="24"/>
          <w:szCs w:val="24"/>
        </w:rPr>
        <w:t>tertium</w:t>
      </w:r>
      <w:proofErr w:type="spellEnd"/>
      <w:r w:rsidRPr="00D65242">
        <w:rPr>
          <w:rFonts w:ascii="Times New Roman" w:hAnsi="Times New Roman" w:cs="Times New Roman"/>
          <w:i/>
          <w:sz w:val="24"/>
          <w:szCs w:val="24"/>
        </w:rPr>
        <w:t xml:space="preserve"> </w:t>
      </w:r>
      <w:proofErr w:type="spellStart"/>
      <w:r w:rsidRPr="00D65242">
        <w:rPr>
          <w:rFonts w:ascii="Times New Roman" w:hAnsi="Times New Roman" w:cs="Times New Roman"/>
          <w:i/>
          <w:sz w:val="24"/>
          <w:szCs w:val="24"/>
        </w:rPr>
        <w:t>comparationis</w:t>
      </w:r>
      <w:proofErr w:type="spellEnd"/>
      <w:r w:rsidRPr="00D65242">
        <w:rPr>
          <w:rFonts w:ascii="Times New Roman" w:hAnsi="Times New Roman" w:cs="Times New Roman"/>
          <w:sz w:val="24"/>
          <w:szCs w:val="24"/>
        </w:rPr>
        <w:t xml:space="preserve"> e o princípio da </w:t>
      </w:r>
      <w:proofErr w:type="spellStart"/>
      <w:r w:rsidRPr="00D65242">
        <w:rPr>
          <w:rFonts w:ascii="Times New Roman" w:hAnsi="Times New Roman" w:cs="Times New Roman"/>
          <w:i/>
          <w:sz w:val="24"/>
          <w:szCs w:val="24"/>
        </w:rPr>
        <w:t>comparabilité</w:t>
      </w:r>
      <w:proofErr w:type="spellEnd"/>
      <w:r w:rsidRPr="00D65242">
        <w:rPr>
          <w:rFonts w:ascii="Times New Roman" w:hAnsi="Times New Roman" w:cs="Times New Roman"/>
          <w:sz w:val="24"/>
          <w:szCs w:val="24"/>
        </w:rPr>
        <w:t xml:space="preserve"> da ADC para esboçar o caminho metodológico pautado na dialogia e na comparação, de forma confluente, perseguindo o objetivo central de explicar o funcionamento discursivo da divulgação científica no Brasil e na França. A metalinguística </w:t>
      </w:r>
      <w:proofErr w:type="spellStart"/>
      <w:r w:rsidRPr="00D65242">
        <w:rPr>
          <w:rFonts w:ascii="Times New Roman" w:hAnsi="Times New Roman" w:cs="Times New Roman"/>
          <w:sz w:val="24"/>
          <w:szCs w:val="24"/>
        </w:rPr>
        <w:t>bakhtiniana</w:t>
      </w:r>
      <w:proofErr w:type="spellEnd"/>
      <w:r w:rsidRPr="00D65242">
        <w:rPr>
          <w:rFonts w:ascii="Times New Roman" w:hAnsi="Times New Roman" w:cs="Times New Roman"/>
          <w:sz w:val="24"/>
          <w:szCs w:val="24"/>
        </w:rPr>
        <w:t xml:space="preserve"> também orienta os gestos analíticos do investigador, na medida em que as análises não ficam restritas à observação e explicação de elementos linguísticos das produções discursivas, mas considera aspectos sócio-políticos e histórico-culturais condicionantes do fazer da divulgação científica nos dois países. Considerando ser um estudo comparativo, os exercícios de </w:t>
      </w:r>
      <w:r w:rsidRPr="00D65242">
        <w:rPr>
          <w:rFonts w:ascii="Times New Roman" w:hAnsi="Times New Roman" w:cs="Times New Roman"/>
          <w:sz w:val="24"/>
          <w:szCs w:val="24"/>
        </w:rPr>
        <w:lastRenderedPageBreak/>
        <w:t xml:space="preserve">análise dos aspectos da composição, da </w:t>
      </w:r>
      <w:proofErr w:type="spellStart"/>
      <w:r w:rsidRPr="00D65242">
        <w:rPr>
          <w:rFonts w:ascii="Times New Roman" w:hAnsi="Times New Roman" w:cs="Times New Roman"/>
          <w:sz w:val="24"/>
          <w:szCs w:val="24"/>
        </w:rPr>
        <w:t>heterodiscursividade</w:t>
      </w:r>
      <w:proofErr w:type="spellEnd"/>
      <w:r w:rsidRPr="00D65242">
        <w:rPr>
          <w:rFonts w:ascii="Times New Roman" w:hAnsi="Times New Roman" w:cs="Times New Roman"/>
          <w:sz w:val="24"/>
          <w:szCs w:val="24"/>
        </w:rPr>
        <w:t xml:space="preserve"> e da </w:t>
      </w:r>
      <w:proofErr w:type="spellStart"/>
      <w:r w:rsidRPr="00D65242">
        <w:rPr>
          <w:rFonts w:ascii="Times New Roman" w:hAnsi="Times New Roman" w:cs="Times New Roman"/>
          <w:sz w:val="24"/>
          <w:szCs w:val="24"/>
        </w:rPr>
        <w:t>didaticidade</w:t>
      </w:r>
      <w:proofErr w:type="spellEnd"/>
      <w:r w:rsidRPr="00D65242">
        <w:rPr>
          <w:rFonts w:ascii="Times New Roman" w:hAnsi="Times New Roman" w:cs="Times New Roman"/>
          <w:sz w:val="24"/>
          <w:szCs w:val="24"/>
        </w:rPr>
        <w:t xml:space="preserve"> do gênero estão circunscritos em enunciados das revistas de divulgação científica </w:t>
      </w:r>
      <w:r w:rsidRPr="00D65242">
        <w:rPr>
          <w:rFonts w:ascii="Times New Roman" w:hAnsi="Times New Roman" w:cs="Times New Roman"/>
          <w:i/>
          <w:sz w:val="24"/>
          <w:szCs w:val="24"/>
        </w:rPr>
        <w:t>Ciência Hoje</w:t>
      </w:r>
      <w:r w:rsidRPr="00D65242">
        <w:rPr>
          <w:rFonts w:ascii="Times New Roman" w:hAnsi="Times New Roman" w:cs="Times New Roman"/>
          <w:sz w:val="24"/>
          <w:szCs w:val="24"/>
        </w:rPr>
        <w:t xml:space="preserve">  e </w:t>
      </w:r>
      <w:r w:rsidRPr="00D65242">
        <w:rPr>
          <w:rFonts w:ascii="Times New Roman" w:hAnsi="Times New Roman" w:cs="Times New Roman"/>
          <w:i/>
          <w:sz w:val="24"/>
          <w:szCs w:val="24"/>
        </w:rPr>
        <w:t xml:space="preserve">La </w:t>
      </w:r>
      <w:proofErr w:type="spellStart"/>
      <w:r w:rsidRPr="00D65242">
        <w:rPr>
          <w:rFonts w:ascii="Times New Roman" w:hAnsi="Times New Roman" w:cs="Times New Roman"/>
          <w:i/>
          <w:sz w:val="24"/>
          <w:szCs w:val="24"/>
        </w:rPr>
        <w:t>Recherche</w:t>
      </w:r>
      <w:proofErr w:type="spellEnd"/>
      <w:r w:rsidRPr="00D65242">
        <w:rPr>
          <w:rFonts w:ascii="Times New Roman" w:hAnsi="Times New Roman" w:cs="Times New Roman"/>
          <w:sz w:val="24"/>
          <w:szCs w:val="24"/>
        </w:rPr>
        <w:t>, publicações brasileira e francesa, respectivamente. Por meio do método dialógico-comparativo, é possível observarmos semelhanças, diferenças, variações e especificidades no fazer discursivo da divulgação da ciência nessas duas línguas-culturas.</w:t>
      </w:r>
    </w:p>
    <w:p w14:paraId="40E38C65" w14:textId="77777777" w:rsidR="00356F01" w:rsidRPr="00D65242" w:rsidRDefault="00356F01" w:rsidP="00356F01">
      <w:pPr>
        <w:spacing w:after="0" w:line="240" w:lineRule="auto"/>
        <w:jc w:val="both"/>
        <w:rPr>
          <w:rFonts w:ascii="Times New Roman" w:hAnsi="Times New Roman" w:cs="Times New Roman"/>
          <w:sz w:val="24"/>
          <w:szCs w:val="24"/>
        </w:rPr>
      </w:pPr>
      <w:r w:rsidRPr="00D65242">
        <w:rPr>
          <w:rFonts w:ascii="Times New Roman" w:hAnsi="Times New Roman" w:cs="Times New Roman"/>
          <w:b/>
          <w:sz w:val="24"/>
          <w:szCs w:val="24"/>
        </w:rPr>
        <w:t>Palavras-chave:</w:t>
      </w:r>
      <w:r w:rsidRPr="00D65242">
        <w:rPr>
          <w:rFonts w:ascii="Times New Roman" w:hAnsi="Times New Roman" w:cs="Times New Roman"/>
          <w:sz w:val="24"/>
          <w:szCs w:val="24"/>
        </w:rPr>
        <w:t xml:space="preserve"> Divulgação científica; Análise Dialógica do Discurso; Análise de Discursos Comparativa. </w:t>
      </w:r>
    </w:p>
    <w:p w14:paraId="02005C57" w14:textId="77777777" w:rsidR="00356F01" w:rsidRPr="00D65242" w:rsidRDefault="00356F01" w:rsidP="00356F01">
      <w:pPr>
        <w:spacing w:after="0" w:line="240" w:lineRule="auto"/>
        <w:rPr>
          <w:rFonts w:ascii="Times New Roman" w:hAnsi="Times New Roman" w:cs="Times New Roman"/>
          <w:sz w:val="24"/>
          <w:szCs w:val="24"/>
        </w:rPr>
      </w:pPr>
    </w:p>
    <w:p w14:paraId="62E31F30" w14:textId="77777777" w:rsidR="00356F01" w:rsidRPr="00D65242" w:rsidRDefault="00356F01" w:rsidP="00356F01">
      <w:pPr>
        <w:spacing w:after="0" w:line="240" w:lineRule="auto"/>
        <w:jc w:val="both"/>
        <w:rPr>
          <w:rFonts w:ascii="Times New Roman" w:hAnsi="Times New Roman" w:cs="Times New Roman"/>
          <w:b/>
          <w:sz w:val="24"/>
          <w:szCs w:val="24"/>
          <w:lang w:val="en-US"/>
        </w:rPr>
      </w:pPr>
      <w:r w:rsidRPr="00D65242">
        <w:rPr>
          <w:rFonts w:ascii="Times New Roman" w:hAnsi="Times New Roman" w:cs="Times New Roman"/>
          <w:b/>
          <w:sz w:val="24"/>
          <w:szCs w:val="24"/>
          <w:lang w:val="en-US"/>
        </w:rPr>
        <w:t xml:space="preserve">Compositional, </w:t>
      </w:r>
      <w:proofErr w:type="spellStart"/>
      <w:r w:rsidRPr="00D65242">
        <w:rPr>
          <w:rFonts w:ascii="Times New Roman" w:hAnsi="Times New Roman" w:cs="Times New Roman"/>
          <w:b/>
          <w:sz w:val="24"/>
          <w:szCs w:val="24"/>
          <w:lang w:val="en-US"/>
        </w:rPr>
        <w:t>heterodiscursive</w:t>
      </w:r>
      <w:proofErr w:type="spellEnd"/>
      <w:r w:rsidRPr="00D65242">
        <w:rPr>
          <w:rFonts w:ascii="Times New Roman" w:hAnsi="Times New Roman" w:cs="Times New Roman"/>
          <w:b/>
          <w:sz w:val="24"/>
          <w:szCs w:val="24"/>
          <w:lang w:val="en-US"/>
        </w:rPr>
        <w:t xml:space="preserve"> and of </w:t>
      </w:r>
      <w:proofErr w:type="spellStart"/>
      <w:r w:rsidRPr="00D65242">
        <w:rPr>
          <w:rFonts w:ascii="Times New Roman" w:hAnsi="Times New Roman" w:cs="Times New Roman"/>
          <w:b/>
          <w:sz w:val="24"/>
          <w:szCs w:val="24"/>
          <w:lang w:val="en-US"/>
        </w:rPr>
        <w:t>didaticity</w:t>
      </w:r>
      <w:proofErr w:type="spellEnd"/>
      <w:r w:rsidRPr="00D65242">
        <w:rPr>
          <w:rFonts w:ascii="Times New Roman" w:hAnsi="Times New Roman" w:cs="Times New Roman"/>
          <w:b/>
          <w:sz w:val="24"/>
          <w:szCs w:val="24"/>
          <w:lang w:val="en-US"/>
        </w:rPr>
        <w:t xml:space="preserve"> aspects of scientific dissemination: exercises of dialogical-comparative analysis of genre</w:t>
      </w:r>
    </w:p>
    <w:p w14:paraId="3E306D60" w14:textId="77777777" w:rsidR="00356F01" w:rsidRPr="00D65242" w:rsidRDefault="00356F01" w:rsidP="00356F01">
      <w:pPr>
        <w:spacing w:after="0" w:line="240" w:lineRule="auto"/>
        <w:rPr>
          <w:rFonts w:ascii="Times New Roman" w:hAnsi="Times New Roman" w:cs="Times New Roman"/>
          <w:bCs/>
          <w:i/>
          <w:iCs/>
          <w:sz w:val="24"/>
          <w:szCs w:val="24"/>
        </w:rPr>
      </w:pPr>
      <w:r w:rsidRPr="00D65242">
        <w:rPr>
          <w:rFonts w:ascii="Times New Roman" w:hAnsi="Times New Roman" w:cs="Times New Roman"/>
          <w:bCs/>
          <w:i/>
          <w:iCs/>
          <w:sz w:val="24"/>
          <w:szCs w:val="24"/>
        </w:rPr>
        <w:t>Urbano Cavalcante Filho (UESC / IFBA (Campus Ilhéus))</w:t>
      </w:r>
    </w:p>
    <w:p w14:paraId="62E0CCCC" w14:textId="77777777" w:rsidR="00356F01" w:rsidRPr="00D65242" w:rsidRDefault="00356F01" w:rsidP="00356F01">
      <w:pPr>
        <w:spacing w:after="0" w:line="240" w:lineRule="auto"/>
        <w:rPr>
          <w:rFonts w:ascii="Times New Roman" w:hAnsi="Times New Roman" w:cs="Times New Roman"/>
          <w:bCs/>
          <w:i/>
          <w:iCs/>
          <w:sz w:val="24"/>
          <w:szCs w:val="24"/>
        </w:rPr>
      </w:pPr>
    </w:p>
    <w:p w14:paraId="651D8E8A" w14:textId="77777777" w:rsidR="00356F01" w:rsidRPr="00D65242" w:rsidRDefault="00356F01" w:rsidP="00356F01">
      <w:pPr>
        <w:spacing w:after="0" w:line="240" w:lineRule="auto"/>
        <w:jc w:val="both"/>
        <w:rPr>
          <w:rFonts w:ascii="Times New Roman" w:hAnsi="Times New Roman" w:cs="Times New Roman"/>
          <w:b/>
          <w:sz w:val="24"/>
          <w:szCs w:val="24"/>
          <w:lang w:val="en-US"/>
        </w:rPr>
      </w:pPr>
      <w:r w:rsidRPr="00D65242">
        <w:rPr>
          <w:rFonts w:ascii="Times New Roman" w:hAnsi="Times New Roman" w:cs="Times New Roman"/>
          <w:sz w:val="24"/>
          <w:szCs w:val="24"/>
          <w:lang w:val="en-US"/>
        </w:rPr>
        <w:t xml:space="preserve">The present exhibition aims to present the results of the research I have been developing about the discourse of scientific dissemination. Given the variety of conceptions around this practice, our studies start from the conception of scientific dissemination as a dialogical relationship between spheres of human communication (cf. GRILLO, 2013). In our investigations, we have called </w:t>
      </w:r>
      <w:r w:rsidRPr="00D65242">
        <w:rPr>
          <w:rFonts w:ascii="Times New Roman" w:hAnsi="Times New Roman" w:cs="Times New Roman"/>
          <w:i/>
          <w:sz w:val="24"/>
          <w:szCs w:val="24"/>
          <w:lang w:val="en-US"/>
        </w:rPr>
        <w:t>dialogic-comparative discourse analysis</w:t>
      </w:r>
      <w:r w:rsidRPr="00D65242">
        <w:rPr>
          <w:rFonts w:ascii="Times New Roman" w:hAnsi="Times New Roman" w:cs="Times New Roman"/>
          <w:sz w:val="24"/>
          <w:szCs w:val="24"/>
          <w:lang w:val="en-US"/>
        </w:rPr>
        <w:t xml:space="preserve"> the theoretical and methodological assumption that comes from two currents of discourse analysis, namely: the so-called </w:t>
      </w:r>
      <w:r w:rsidRPr="00D65242">
        <w:rPr>
          <w:rFonts w:ascii="Times New Roman" w:hAnsi="Times New Roman" w:cs="Times New Roman"/>
          <w:i/>
          <w:sz w:val="24"/>
          <w:szCs w:val="24"/>
          <w:lang w:val="en-US"/>
        </w:rPr>
        <w:t xml:space="preserve">Dialogic Discourse Analysis </w:t>
      </w:r>
      <w:r w:rsidRPr="00D65242">
        <w:rPr>
          <w:rFonts w:ascii="Times New Roman" w:hAnsi="Times New Roman" w:cs="Times New Roman"/>
          <w:sz w:val="24"/>
          <w:szCs w:val="24"/>
          <w:lang w:val="en-US"/>
        </w:rPr>
        <w:t xml:space="preserve">(DDA), arising from the elaborations of Bakhtin and the Circle, and the Comparative Discourse Analysis (CDA), based on some assumptions used in the work of researchers from </w:t>
      </w:r>
      <w:proofErr w:type="spellStart"/>
      <w:r w:rsidRPr="00D65242">
        <w:rPr>
          <w:rFonts w:ascii="Times New Roman" w:hAnsi="Times New Roman" w:cs="Times New Roman"/>
          <w:i/>
          <w:sz w:val="24"/>
          <w:szCs w:val="24"/>
          <w:lang w:val="en-US"/>
        </w:rPr>
        <w:t>Clesthia</w:t>
      </w:r>
      <w:proofErr w:type="spellEnd"/>
      <w:r w:rsidRPr="00D65242">
        <w:rPr>
          <w:rFonts w:ascii="Times New Roman" w:hAnsi="Times New Roman" w:cs="Times New Roman"/>
          <w:i/>
          <w:sz w:val="24"/>
          <w:szCs w:val="24"/>
          <w:lang w:val="en-US"/>
        </w:rPr>
        <w:t xml:space="preserve"> - Axe </w:t>
      </w:r>
      <w:proofErr w:type="spellStart"/>
      <w:r w:rsidRPr="00D65242">
        <w:rPr>
          <w:rFonts w:ascii="Times New Roman" w:hAnsi="Times New Roman" w:cs="Times New Roman"/>
          <w:i/>
          <w:sz w:val="24"/>
          <w:szCs w:val="24"/>
          <w:lang w:val="en-US"/>
        </w:rPr>
        <w:t>sens</w:t>
      </w:r>
      <w:proofErr w:type="spellEnd"/>
      <w:r w:rsidRPr="00D65242">
        <w:rPr>
          <w:rFonts w:ascii="Times New Roman" w:hAnsi="Times New Roman" w:cs="Times New Roman"/>
          <w:i/>
          <w:sz w:val="24"/>
          <w:szCs w:val="24"/>
          <w:lang w:val="en-US"/>
        </w:rPr>
        <w:t xml:space="preserve"> et </w:t>
      </w:r>
      <w:proofErr w:type="spellStart"/>
      <w:r w:rsidRPr="00D65242">
        <w:rPr>
          <w:rFonts w:ascii="Times New Roman" w:hAnsi="Times New Roman" w:cs="Times New Roman"/>
          <w:i/>
          <w:sz w:val="24"/>
          <w:szCs w:val="24"/>
          <w:lang w:val="en-US"/>
        </w:rPr>
        <w:t>discours</w:t>
      </w:r>
      <w:proofErr w:type="spellEnd"/>
      <w:r w:rsidRPr="00D65242">
        <w:rPr>
          <w:rFonts w:ascii="Times New Roman" w:hAnsi="Times New Roman" w:cs="Times New Roman"/>
          <w:sz w:val="24"/>
          <w:szCs w:val="24"/>
          <w:lang w:val="en-US"/>
        </w:rPr>
        <w:t xml:space="preserve">, from </w:t>
      </w:r>
      <w:proofErr w:type="spellStart"/>
      <w:r w:rsidRPr="00D65242">
        <w:rPr>
          <w:rFonts w:ascii="Times New Roman" w:hAnsi="Times New Roman" w:cs="Times New Roman"/>
          <w:sz w:val="24"/>
          <w:szCs w:val="24"/>
          <w:lang w:val="en-US"/>
        </w:rPr>
        <w:t>Université</w:t>
      </w:r>
      <w:proofErr w:type="spellEnd"/>
      <w:r w:rsidRPr="00D65242">
        <w:rPr>
          <w:rFonts w:ascii="Times New Roman" w:hAnsi="Times New Roman" w:cs="Times New Roman"/>
          <w:sz w:val="24"/>
          <w:szCs w:val="24"/>
          <w:lang w:val="en-US"/>
        </w:rPr>
        <w:t xml:space="preserve"> Sorbonne Nouvelle - Paris III. This productive articulation has provided us with elements that subsidize the identification, description, understanding, interpretation and explanation of linguistic-discursive phenomena of this practice of science dissemination; practice, by the way, so important in contemporary times, especially in times of denialism, conspiracy theories, fake news, fake sciences. In addition to mobilizing central concepts of DDA, such as sphere, genre, utterance, dialogism and </w:t>
      </w:r>
      <w:proofErr w:type="spellStart"/>
      <w:r w:rsidRPr="00D65242">
        <w:rPr>
          <w:rFonts w:ascii="Times New Roman" w:hAnsi="Times New Roman" w:cs="Times New Roman"/>
          <w:sz w:val="24"/>
          <w:szCs w:val="24"/>
          <w:lang w:val="en-US"/>
        </w:rPr>
        <w:t>heterodiscourse</w:t>
      </w:r>
      <w:proofErr w:type="spellEnd"/>
      <w:r w:rsidRPr="00D65242">
        <w:rPr>
          <w:rFonts w:ascii="Times New Roman" w:hAnsi="Times New Roman" w:cs="Times New Roman"/>
          <w:sz w:val="24"/>
          <w:szCs w:val="24"/>
          <w:lang w:val="en-US"/>
        </w:rPr>
        <w:t xml:space="preserve">, we also claim the concepts of </w:t>
      </w:r>
      <w:r w:rsidRPr="00D65242">
        <w:rPr>
          <w:rFonts w:ascii="Times New Roman" w:hAnsi="Times New Roman" w:cs="Times New Roman"/>
          <w:i/>
          <w:sz w:val="24"/>
          <w:szCs w:val="24"/>
          <w:lang w:val="en-US"/>
        </w:rPr>
        <w:t xml:space="preserve">tertium </w:t>
      </w:r>
      <w:proofErr w:type="spellStart"/>
      <w:r w:rsidRPr="00D65242">
        <w:rPr>
          <w:rFonts w:ascii="Times New Roman" w:hAnsi="Times New Roman" w:cs="Times New Roman"/>
          <w:i/>
          <w:sz w:val="24"/>
          <w:szCs w:val="24"/>
          <w:lang w:val="en-US"/>
        </w:rPr>
        <w:t>comparationis</w:t>
      </w:r>
      <w:proofErr w:type="spellEnd"/>
      <w:r w:rsidRPr="00D65242">
        <w:rPr>
          <w:rFonts w:ascii="Times New Roman" w:hAnsi="Times New Roman" w:cs="Times New Roman"/>
          <w:sz w:val="24"/>
          <w:szCs w:val="24"/>
          <w:lang w:val="en-US"/>
        </w:rPr>
        <w:t xml:space="preserve"> and the principle of comparability of CDA to outline the methodological path based on dialogism and comparison, in a confluent way, pursuing the central objective of explaining the discursive functioning of science dissemination in Brazil and France. The Bakhtinian metalinguistics also guides the analytical gestures of the researcher, insofar as the analyses are not restricted to the observation and explanation of linguistic elements of discursive productions, but considers socio-political and historical-cultural aspects that condition the practicing of scientific dissemination in both countries. Considering it to be a comparative study, the exercises of analysis of the aspects of composition, </w:t>
      </w:r>
      <w:proofErr w:type="spellStart"/>
      <w:r w:rsidRPr="00D65242">
        <w:rPr>
          <w:rFonts w:ascii="Times New Roman" w:hAnsi="Times New Roman" w:cs="Times New Roman"/>
          <w:sz w:val="24"/>
          <w:szCs w:val="24"/>
          <w:lang w:val="en-US"/>
        </w:rPr>
        <w:t>heterodiscursivity</w:t>
      </w:r>
      <w:proofErr w:type="spellEnd"/>
      <w:r w:rsidRPr="00D65242">
        <w:rPr>
          <w:rFonts w:ascii="Times New Roman" w:hAnsi="Times New Roman" w:cs="Times New Roman"/>
          <w:sz w:val="24"/>
          <w:szCs w:val="24"/>
          <w:lang w:val="en-US"/>
        </w:rPr>
        <w:t xml:space="preserve"> and </w:t>
      </w:r>
      <w:proofErr w:type="spellStart"/>
      <w:r w:rsidRPr="00D65242">
        <w:rPr>
          <w:rFonts w:ascii="Times New Roman" w:hAnsi="Times New Roman" w:cs="Times New Roman"/>
          <w:sz w:val="24"/>
          <w:szCs w:val="24"/>
          <w:lang w:val="en-US"/>
        </w:rPr>
        <w:t>didacticity</w:t>
      </w:r>
      <w:proofErr w:type="spellEnd"/>
      <w:r w:rsidRPr="00D65242">
        <w:rPr>
          <w:rFonts w:ascii="Times New Roman" w:hAnsi="Times New Roman" w:cs="Times New Roman"/>
          <w:sz w:val="24"/>
          <w:szCs w:val="24"/>
          <w:lang w:val="en-US"/>
        </w:rPr>
        <w:t xml:space="preserve"> of the genre are circumscribed in statements from the scientific popularization magazines </w:t>
      </w:r>
      <w:proofErr w:type="spellStart"/>
      <w:r w:rsidRPr="00D65242">
        <w:rPr>
          <w:rFonts w:ascii="Times New Roman" w:hAnsi="Times New Roman" w:cs="Times New Roman"/>
          <w:i/>
          <w:sz w:val="24"/>
          <w:szCs w:val="24"/>
          <w:lang w:val="en-US"/>
        </w:rPr>
        <w:t>Ciência</w:t>
      </w:r>
      <w:proofErr w:type="spellEnd"/>
      <w:r w:rsidRPr="00D65242">
        <w:rPr>
          <w:rFonts w:ascii="Times New Roman" w:hAnsi="Times New Roman" w:cs="Times New Roman"/>
          <w:i/>
          <w:sz w:val="24"/>
          <w:szCs w:val="24"/>
          <w:lang w:val="en-US"/>
        </w:rPr>
        <w:t xml:space="preserve"> </w:t>
      </w:r>
      <w:proofErr w:type="spellStart"/>
      <w:r w:rsidRPr="00D65242">
        <w:rPr>
          <w:rFonts w:ascii="Times New Roman" w:hAnsi="Times New Roman" w:cs="Times New Roman"/>
          <w:i/>
          <w:sz w:val="24"/>
          <w:szCs w:val="24"/>
          <w:lang w:val="en-US"/>
        </w:rPr>
        <w:t>Hoje</w:t>
      </w:r>
      <w:proofErr w:type="spellEnd"/>
      <w:r w:rsidRPr="00D65242">
        <w:rPr>
          <w:rFonts w:ascii="Times New Roman" w:hAnsi="Times New Roman" w:cs="Times New Roman"/>
          <w:sz w:val="24"/>
          <w:szCs w:val="24"/>
          <w:lang w:val="en-US"/>
        </w:rPr>
        <w:t xml:space="preserve"> and </w:t>
      </w:r>
      <w:r w:rsidRPr="00D65242">
        <w:rPr>
          <w:rFonts w:ascii="Times New Roman" w:hAnsi="Times New Roman" w:cs="Times New Roman"/>
          <w:i/>
          <w:sz w:val="24"/>
          <w:szCs w:val="24"/>
          <w:lang w:val="en-US"/>
        </w:rPr>
        <w:t>La Recherche</w:t>
      </w:r>
      <w:r w:rsidRPr="00D65242">
        <w:rPr>
          <w:rFonts w:ascii="Times New Roman" w:hAnsi="Times New Roman" w:cs="Times New Roman"/>
          <w:sz w:val="24"/>
          <w:szCs w:val="24"/>
          <w:lang w:val="en-US"/>
        </w:rPr>
        <w:t>, Brazilian and French publications, respectively. Through the dialogical-comparative method, it is possible to observe similarities, differences, variations and specificities in the discursive practice of science dissemination in these two languages-cultures.</w:t>
      </w:r>
    </w:p>
    <w:p w14:paraId="39F23B92" w14:textId="27D5D15A" w:rsidR="00356F01" w:rsidRDefault="00356F01" w:rsidP="00356F01">
      <w:pPr>
        <w:spacing w:after="0" w:line="240" w:lineRule="auto"/>
        <w:jc w:val="both"/>
        <w:rPr>
          <w:rFonts w:ascii="Times New Roman" w:hAnsi="Times New Roman" w:cs="Times New Roman"/>
          <w:sz w:val="24"/>
          <w:szCs w:val="24"/>
          <w:lang w:val="fr-FR"/>
        </w:rPr>
      </w:pPr>
      <w:r w:rsidRPr="00D65242">
        <w:rPr>
          <w:rFonts w:ascii="Times New Roman" w:hAnsi="Times New Roman" w:cs="Times New Roman"/>
          <w:b/>
          <w:sz w:val="24"/>
          <w:szCs w:val="24"/>
          <w:lang w:val="fr-FR"/>
        </w:rPr>
        <w:t xml:space="preserve">Keywords: </w:t>
      </w:r>
      <w:r w:rsidRPr="00D65242">
        <w:rPr>
          <w:rFonts w:ascii="Times New Roman" w:hAnsi="Times New Roman" w:cs="Times New Roman"/>
          <w:sz w:val="24"/>
          <w:szCs w:val="24"/>
          <w:lang w:val="fr-FR"/>
        </w:rPr>
        <w:t xml:space="preserve">Scientific </w:t>
      </w:r>
      <w:proofErr w:type="spellStart"/>
      <w:r w:rsidRPr="00D65242">
        <w:rPr>
          <w:rFonts w:ascii="Times New Roman" w:hAnsi="Times New Roman" w:cs="Times New Roman"/>
          <w:sz w:val="24"/>
          <w:szCs w:val="24"/>
          <w:lang w:val="fr-FR"/>
        </w:rPr>
        <w:t>dissemination</w:t>
      </w:r>
      <w:proofErr w:type="spellEnd"/>
      <w:r w:rsidRPr="00D65242">
        <w:rPr>
          <w:rFonts w:ascii="Times New Roman" w:hAnsi="Times New Roman" w:cs="Times New Roman"/>
          <w:sz w:val="24"/>
          <w:szCs w:val="24"/>
          <w:lang w:val="fr-FR"/>
        </w:rPr>
        <w:t xml:space="preserve"> ; </w:t>
      </w:r>
      <w:proofErr w:type="spellStart"/>
      <w:r w:rsidRPr="00D65242">
        <w:rPr>
          <w:rFonts w:ascii="Times New Roman" w:hAnsi="Times New Roman" w:cs="Times New Roman"/>
          <w:sz w:val="24"/>
          <w:szCs w:val="24"/>
          <w:lang w:val="fr-FR"/>
        </w:rPr>
        <w:t>Dialogical</w:t>
      </w:r>
      <w:proofErr w:type="spellEnd"/>
      <w:r w:rsidRPr="00D65242">
        <w:rPr>
          <w:rFonts w:ascii="Times New Roman" w:hAnsi="Times New Roman" w:cs="Times New Roman"/>
          <w:sz w:val="24"/>
          <w:szCs w:val="24"/>
          <w:lang w:val="fr-FR"/>
        </w:rPr>
        <w:t xml:space="preserve"> </w:t>
      </w:r>
      <w:proofErr w:type="spellStart"/>
      <w:r w:rsidRPr="00D65242">
        <w:rPr>
          <w:rFonts w:ascii="Times New Roman" w:hAnsi="Times New Roman" w:cs="Times New Roman"/>
          <w:sz w:val="24"/>
          <w:szCs w:val="24"/>
          <w:lang w:val="fr-FR"/>
        </w:rPr>
        <w:t>Discourse</w:t>
      </w:r>
      <w:proofErr w:type="spellEnd"/>
      <w:r w:rsidRPr="00D65242">
        <w:rPr>
          <w:rFonts w:ascii="Times New Roman" w:hAnsi="Times New Roman" w:cs="Times New Roman"/>
          <w:sz w:val="24"/>
          <w:szCs w:val="24"/>
          <w:lang w:val="fr-FR"/>
        </w:rPr>
        <w:t xml:space="preserve"> </w:t>
      </w:r>
      <w:proofErr w:type="spellStart"/>
      <w:r w:rsidRPr="00D65242">
        <w:rPr>
          <w:rFonts w:ascii="Times New Roman" w:hAnsi="Times New Roman" w:cs="Times New Roman"/>
          <w:sz w:val="24"/>
          <w:szCs w:val="24"/>
          <w:lang w:val="fr-FR"/>
        </w:rPr>
        <w:t>Analysis</w:t>
      </w:r>
      <w:proofErr w:type="spellEnd"/>
      <w:r w:rsidRPr="00D65242">
        <w:rPr>
          <w:rFonts w:ascii="Times New Roman" w:hAnsi="Times New Roman" w:cs="Times New Roman"/>
          <w:sz w:val="24"/>
          <w:szCs w:val="24"/>
          <w:lang w:val="fr-FR"/>
        </w:rPr>
        <w:t xml:space="preserve"> ; Comparative </w:t>
      </w:r>
      <w:proofErr w:type="spellStart"/>
      <w:r w:rsidRPr="00D65242">
        <w:rPr>
          <w:rFonts w:ascii="Times New Roman" w:hAnsi="Times New Roman" w:cs="Times New Roman"/>
          <w:sz w:val="24"/>
          <w:szCs w:val="24"/>
          <w:lang w:val="fr-FR"/>
        </w:rPr>
        <w:t>Discourse</w:t>
      </w:r>
      <w:proofErr w:type="spellEnd"/>
      <w:r w:rsidRPr="00D65242">
        <w:rPr>
          <w:rFonts w:ascii="Times New Roman" w:hAnsi="Times New Roman" w:cs="Times New Roman"/>
          <w:sz w:val="24"/>
          <w:szCs w:val="24"/>
          <w:lang w:val="fr-FR"/>
        </w:rPr>
        <w:t xml:space="preserve"> </w:t>
      </w:r>
      <w:proofErr w:type="spellStart"/>
      <w:r w:rsidRPr="00D65242">
        <w:rPr>
          <w:rFonts w:ascii="Times New Roman" w:hAnsi="Times New Roman" w:cs="Times New Roman"/>
          <w:sz w:val="24"/>
          <w:szCs w:val="24"/>
          <w:lang w:val="fr-FR"/>
        </w:rPr>
        <w:t>Analysis</w:t>
      </w:r>
      <w:proofErr w:type="spellEnd"/>
      <w:r w:rsidRPr="00D65242">
        <w:rPr>
          <w:rFonts w:ascii="Times New Roman" w:hAnsi="Times New Roman" w:cs="Times New Roman"/>
          <w:sz w:val="24"/>
          <w:szCs w:val="24"/>
          <w:lang w:val="fr-FR"/>
        </w:rPr>
        <w:t>.</w:t>
      </w:r>
    </w:p>
    <w:p w14:paraId="50CD391E" w14:textId="77777777" w:rsidR="00E40CEC" w:rsidRPr="00D65242" w:rsidRDefault="00E40CEC" w:rsidP="00356F01">
      <w:pPr>
        <w:spacing w:after="0" w:line="240" w:lineRule="auto"/>
        <w:jc w:val="both"/>
        <w:rPr>
          <w:rFonts w:ascii="Times New Roman" w:hAnsi="Times New Roman" w:cs="Times New Roman"/>
          <w:sz w:val="24"/>
          <w:szCs w:val="24"/>
          <w:lang w:val="fr-FR"/>
        </w:rPr>
      </w:pPr>
    </w:p>
    <w:p w14:paraId="1CE4180C" w14:textId="77777777" w:rsidR="00356F01" w:rsidRPr="00D65242" w:rsidRDefault="00356F01" w:rsidP="00356F01">
      <w:pPr>
        <w:spacing w:after="0" w:line="240" w:lineRule="auto"/>
        <w:jc w:val="both"/>
        <w:rPr>
          <w:rFonts w:ascii="Times New Roman" w:hAnsi="Times New Roman" w:cs="Times New Roman"/>
          <w:sz w:val="24"/>
          <w:szCs w:val="24"/>
          <w:lang w:val="fr-FR"/>
        </w:rPr>
      </w:pPr>
    </w:p>
    <w:p w14:paraId="757B4D30" w14:textId="77777777" w:rsidR="00356F01" w:rsidRPr="00D65242" w:rsidRDefault="00356F01" w:rsidP="00356F01">
      <w:pPr>
        <w:spacing w:after="0" w:line="240" w:lineRule="auto"/>
        <w:jc w:val="center"/>
        <w:rPr>
          <w:rFonts w:ascii="Times New Roman" w:hAnsi="Times New Roman" w:cs="Times New Roman"/>
          <w:sz w:val="24"/>
          <w:szCs w:val="24"/>
        </w:rPr>
      </w:pPr>
      <w:r w:rsidRPr="00D65242">
        <w:rPr>
          <w:rFonts w:ascii="Times New Roman" w:hAnsi="Times New Roman" w:cs="Times New Roman"/>
          <w:sz w:val="24"/>
          <w:szCs w:val="24"/>
        </w:rPr>
        <w:t xml:space="preserve">* * * </w:t>
      </w:r>
    </w:p>
    <w:p w14:paraId="5FB12057" w14:textId="04089AAA" w:rsidR="002834BB" w:rsidRPr="00D65242" w:rsidRDefault="002834BB" w:rsidP="00D65242">
      <w:pPr>
        <w:pStyle w:val="PargrafodaLista"/>
        <w:spacing w:after="0" w:line="240" w:lineRule="auto"/>
        <w:ind w:left="0"/>
        <w:jc w:val="center"/>
        <w:rPr>
          <w:rFonts w:ascii="Times New Roman" w:hAnsi="Times New Roman" w:cs="Times New Roman"/>
          <w:sz w:val="24"/>
          <w:szCs w:val="24"/>
        </w:rPr>
      </w:pPr>
    </w:p>
    <w:p w14:paraId="3195AA04" w14:textId="77777777" w:rsidR="00115E6C" w:rsidRPr="00334AFC" w:rsidRDefault="00115E6C" w:rsidP="00D65242">
      <w:pPr>
        <w:pStyle w:val="root-block-node"/>
        <w:spacing w:before="0" w:beforeAutospacing="0" w:after="0" w:afterAutospacing="0"/>
        <w:jc w:val="center"/>
      </w:pPr>
    </w:p>
    <w:p w14:paraId="1D12474F" w14:textId="77777777" w:rsidR="00C849FE" w:rsidRPr="00D65242" w:rsidRDefault="00C849FE" w:rsidP="00D65242">
      <w:pPr>
        <w:pStyle w:val="Corpodetexto"/>
        <w:jc w:val="both"/>
        <w:rPr>
          <w:b/>
          <w:bCs/>
          <w:color w:val="000000" w:themeColor="text1"/>
        </w:rPr>
      </w:pPr>
      <w:r w:rsidRPr="00D65242">
        <w:rPr>
          <w:b/>
          <w:bCs/>
          <w:color w:val="000000" w:themeColor="text1"/>
        </w:rPr>
        <w:lastRenderedPageBreak/>
        <w:t>Contribuições do Método Sociológico e da Metalinguística para o estudo da Revisão de Textos</w:t>
      </w:r>
    </w:p>
    <w:p w14:paraId="6146685B" w14:textId="77777777" w:rsidR="00C849FE" w:rsidRPr="00D65242" w:rsidRDefault="00C849FE" w:rsidP="00D65242">
      <w:pPr>
        <w:pStyle w:val="Corpodetexto"/>
        <w:rPr>
          <w:i/>
          <w:iCs/>
          <w:color w:val="000000" w:themeColor="text1"/>
        </w:rPr>
      </w:pPr>
      <w:r w:rsidRPr="00D65242">
        <w:rPr>
          <w:i/>
          <w:iCs/>
          <w:color w:val="000000" w:themeColor="text1"/>
        </w:rPr>
        <w:t>Vanessa Fonseca Barbosa (PNPD/CAPES)</w:t>
      </w:r>
    </w:p>
    <w:p w14:paraId="651E4FE9" w14:textId="77777777" w:rsidR="00C849FE" w:rsidRPr="00D65242" w:rsidRDefault="00C849FE" w:rsidP="00D65242">
      <w:pPr>
        <w:pStyle w:val="Corpodetexto"/>
        <w:jc w:val="both"/>
        <w:rPr>
          <w:color w:val="FF0000"/>
        </w:rPr>
      </w:pPr>
    </w:p>
    <w:p w14:paraId="56EC8A37" w14:textId="77777777" w:rsidR="00C849FE" w:rsidRPr="00D65242" w:rsidRDefault="00C849FE" w:rsidP="00D65242">
      <w:pPr>
        <w:spacing w:after="0" w:line="240" w:lineRule="auto"/>
        <w:jc w:val="both"/>
        <w:rPr>
          <w:rFonts w:ascii="Times New Roman" w:hAnsi="Times New Roman" w:cs="Times New Roman"/>
          <w:color w:val="000000" w:themeColor="text1"/>
          <w:sz w:val="24"/>
          <w:szCs w:val="24"/>
          <w:lang w:val="pt-PT" w:bidi="pt-PT"/>
        </w:rPr>
      </w:pPr>
      <w:r w:rsidRPr="00D65242">
        <w:rPr>
          <w:rFonts w:ascii="Times New Roman" w:hAnsi="Times New Roman" w:cs="Times New Roman"/>
          <w:sz w:val="24"/>
          <w:szCs w:val="24"/>
          <w:lang w:val="pt-PT" w:bidi="pt-PT"/>
        </w:rPr>
        <w:t xml:space="preserve">Tanto o Método Sociológico, desenvolvido pelos autores do Círculo de </w:t>
      </w:r>
      <w:proofErr w:type="spellStart"/>
      <w:r w:rsidRPr="00D65242">
        <w:rPr>
          <w:rFonts w:ascii="Times New Roman" w:hAnsi="Times New Roman" w:cs="Times New Roman"/>
          <w:sz w:val="24"/>
          <w:szCs w:val="24"/>
          <w:lang w:val="pt-PT" w:bidi="pt-PT"/>
        </w:rPr>
        <w:t>Bakhtin</w:t>
      </w:r>
      <w:proofErr w:type="spellEnd"/>
      <w:r w:rsidRPr="00D65242">
        <w:rPr>
          <w:rFonts w:ascii="Times New Roman" w:hAnsi="Times New Roman" w:cs="Times New Roman"/>
          <w:sz w:val="24"/>
          <w:szCs w:val="24"/>
          <w:lang w:val="pt-PT" w:bidi="pt-PT"/>
        </w:rPr>
        <w:t xml:space="preserve">, quanto a Metalinguística, postulada nos trabalhos subsequentes de Mikhail </w:t>
      </w:r>
      <w:proofErr w:type="spellStart"/>
      <w:r w:rsidRPr="00D65242">
        <w:rPr>
          <w:rFonts w:ascii="Times New Roman" w:hAnsi="Times New Roman" w:cs="Times New Roman"/>
          <w:sz w:val="24"/>
          <w:szCs w:val="24"/>
          <w:lang w:val="pt-PT" w:bidi="pt-PT"/>
        </w:rPr>
        <w:t>Bakhtin</w:t>
      </w:r>
      <w:proofErr w:type="spellEnd"/>
      <w:r w:rsidRPr="00D65242">
        <w:rPr>
          <w:rFonts w:ascii="Times New Roman" w:hAnsi="Times New Roman" w:cs="Times New Roman"/>
          <w:sz w:val="24"/>
          <w:szCs w:val="24"/>
          <w:lang w:val="pt-PT" w:bidi="pt-PT"/>
        </w:rPr>
        <w:t xml:space="preserve">, propõem um modo de investigação científica para os estudos da língua e da linguagem, compreendendo-as por meio de </w:t>
      </w:r>
      <w:proofErr w:type="spellStart"/>
      <w:r w:rsidRPr="00D65242">
        <w:rPr>
          <w:rFonts w:ascii="Times New Roman" w:hAnsi="Times New Roman" w:cs="Times New Roman"/>
          <w:sz w:val="24"/>
          <w:szCs w:val="24"/>
          <w:lang w:val="pt-PT" w:bidi="pt-PT"/>
        </w:rPr>
        <w:t>aspectos</w:t>
      </w:r>
      <w:proofErr w:type="spellEnd"/>
      <w:r w:rsidRPr="00D65242">
        <w:rPr>
          <w:rFonts w:ascii="Times New Roman" w:hAnsi="Times New Roman" w:cs="Times New Roman"/>
          <w:sz w:val="24"/>
          <w:szCs w:val="24"/>
          <w:lang w:val="pt-PT" w:bidi="pt-PT"/>
        </w:rPr>
        <w:t xml:space="preserve"> que abarcam de modo </w:t>
      </w:r>
      <w:proofErr w:type="spellStart"/>
      <w:r w:rsidRPr="00D65242">
        <w:rPr>
          <w:rFonts w:ascii="Times New Roman" w:hAnsi="Times New Roman" w:cs="Times New Roman"/>
          <w:sz w:val="24"/>
          <w:szCs w:val="24"/>
          <w:lang w:val="pt-PT" w:bidi="pt-PT"/>
        </w:rPr>
        <w:t>indissociado</w:t>
      </w:r>
      <w:proofErr w:type="spellEnd"/>
      <w:r w:rsidRPr="00D65242">
        <w:rPr>
          <w:rFonts w:ascii="Times New Roman" w:hAnsi="Times New Roman" w:cs="Times New Roman"/>
          <w:sz w:val="24"/>
          <w:szCs w:val="24"/>
          <w:lang w:val="pt-PT" w:bidi="pt-PT"/>
        </w:rPr>
        <w:t xml:space="preserve"> a inter-relação entre forma e conteúdo. Partir dessa premissa tem sido fundamental às nossas pesquisas, nas quais nos debruçamos sobre a análise da atividade profissional do revisor de textos realizada em teses acadêmicas. Para tanto, consideramos o fazer do revisor textual que adota uma postura enunciativo-discursiva para a linguagem na concretização de seu trabalho cotidiano com a (</w:t>
      </w:r>
      <w:proofErr w:type="spellStart"/>
      <w:r w:rsidRPr="00D65242">
        <w:rPr>
          <w:rFonts w:ascii="Times New Roman" w:hAnsi="Times New Roman" w:cs="Times New Roman"/>
          <w:sz w:val="24"/>
          <w:szCs w:val="24"/>
          <w:lang w:val="pt-PT" w:bidi="pt-PT"/>
        </w:rPr>
        <w:t>re</w:t>
      </w:r>
      <w:proofErr w:type="spellEnd"/>
      <w:r w:rsidRPr="00D65242">
        <w:rPr>
          <w:rFonts w:ascii="Times New Roman" w:hAnsi="Times New Roman" w:cs="Times New Roman"/>
          <w:sz w:val="24"/>
          <w:szCs w:val="24"/>
          <w:lang w:val="pt-PT" w:bidi="pt-PT"/>
        </w:rPr>
        <w:t xml:space="preserve">)escrita de textos verbais. Partindo desses </w:t>
      </w:r>
      <w:proofErr w:type="spellStart"/>
      <w:r w:rsidRPr="00D65242">
        <w:rPr>
          <w:rFonts w:ascii="Times New Roman" w:hAnsi="Times New Roman" w:cs="Times New Roman"/>
          <w:sz w:val="24"/>
          <w:szCs w:val="24"/>
          <w:lang w:val="pt-PT" w:bidi="pt-PT"/>
        </w:rPr>
        <w:t>aspectos</w:t>
      </w:r>
      <w:proofErr w:type="spellEnd"/>
      <w:r w:rsidRPr="00D65242">
        <w:rPr>
          <w:rFonts w:ascii="Times New Roman" w:hAnsi="Times New Roman" w:cs="Times New Roman"/>
          <w:sz w:val="24"/>
          <w:szCs w:val="24"/>
          <w:lang w:val="pt-PT" w:bidi="pt-PT"/>
        </w:rPr>
        <w:t xml:space="preserve">, esta pesquisa tem por objetivo discutir a importância de preceitos teórico-metodológicos desenvolvidos por </w:t>
      </w:r>
      <w:proofErr w:type="spellStart"/>
      <w:r w:rsidRPr="00D65242">
        <w:rPr>
          <w:rFonts w:ascii="Times New Roman" w:hAnsi="Times New Roman" w:cs="Times New Roman"/>
          <w:sz w:val="24"/>
          <w:szCs w:val="24"/>
          <w:lang w:val="pt-PT" w:bidi="pt-PT"/>
        </w:rPr>
        <w:t>Bakhtin</w:t>
      </w:r>
      <w:proofErr w:type="spellEnd"/>
      <w:r w:rsidRPr="00D65242">
        <w:rPr>
          <w:rFonts w:ascii="Times New Roman" w:hAnsi="Times New Roman" w:cs="Times New Roman"/>
          <w:sz w:val="24"/>
          <w:szCs w:val="24"/>
          <w:lang w:val="pt-PT" w:bidi="pt-PT"/>
        </w:rPr>
        <w:t xml:space="preserve"> e demais autores do Círculo russo (como os de </w:t>
      </w:r>
      <w:r w:rsidRPr="00D65242">
        <w:rPr>
          <w:rFonts w:ascii="Times New Roman" w:hAnsi="Times New Roman" w:cs="Times New Roman"/>
          <w:i/>
          <w:iCs/>
          <w:sz w:val="24"/>
          <w:szCs w:val="24"/>
          <w:lang w:val="pt-PT" w:bidi="pt-PT"/>
        </w:rPr>
        <w:t>enunciado</w:t>
      </w:r>
      <w:r w:rsidRPr="00D65242">
        <w:rPr>
          <w:rFonts w:ascii="Times New Roman" w:hAnsi="Times New Roman" w:cs="Times New Roman"/>
          <w:sz w:val="24"/>
          <w:szCs w:val="24"/>
          <w:lang w:val="pt-PT" w:bidi="pt-PT"/>
        </w:rPr>
        <w:t xml:space="preserve">, </w:t>
      </w:r>
      <w:r w:rsidRPr="00D65242">
        <w:rPr>
          <w:rFonts w:ascii="Times New Roman" w:hAnsi="Times New Roman" w:cs="Times New Roman"/>
          <w:i/>
          <w:iCs/>
          <w:sz w:val="24"/>
          <w:szCs w:val="24"/>
          <w:lang w:val="pt-PT" w:bidi="pt-PT"/>
        </w:rPr>
        <w:t>orientação social do enunciado</w:t>
      </w:r>
      <w:r w:rsidRPr="00D65242">
        <w:rPr>
          <w:rFonts w:ascii="Times New Roman" w:hAnsi="Times New Roman" w:cs="Times New Roman"/>
          <w:sz w:val="24"/>
          <w:szCs w:val="24"/>
          <w:lang w:val="pt-PT" w:bidi="pt-PT"/>
        </w:rPr>
        <w:t xml:space="preserve">, </w:t>
      </w:r>
      <w:r w:rsidRPr="00D65242">
        <w:rPr>
          <w:rFonts w:ascii="Times New Roman" w:hAnsi="Times New Roman" w:cs="Times New Roman"/>
          <w:i/>
          <w:iCs/>
          <w:sz w:val="24"/>
          <w:szCs w:val="24"/>
          <w:lang w:val="pt-PT" w:bidi="pt-PT"/>
        </w:rPr>
        <w:t>gêneros</w:t>
      </w:r>
      <w:r w:rsidRPr="00D65242">
        <w:rPr>
          <w:rFonts w:ascii="Times New Roman" w:hAnsi="Times New Roman" w:cs="Times New Roman"/>
          <w:sz w:val="24"/>
          <w:szCs w:val="24"/>
          <w:lang w:val="pt-PT" w:bidi="pt-PT"/>
        </w:rPr>
        <w:t xml:space="preserve"> </w:t>
      </w:r>
      <w:r w:rsidRPr="00D65242">
        <w:rPr>
          <w:rFonts w:ascii="Times New Roman" w:hAnsi="Times New Roman" w:cs="Times New Roman"/>
          <w:i/>
          <w:iCs/>
          <w:sz w:val="24"/>
          <w:szCs w:val="24"/>
          <w:lang w:val="pt-PT" w:bidi="pt-PT"/>
        </w:rPr>
        <w:t xml:space="preserve">do discurso </w:t>
      </w:r>
      <w:r w:rsidRPr="00D65242">
        <w:rPr>
          <w:rFonts w:ascii="Times New Roman" w:hAnsi="Times New Roman" w:cs="Times New Roman"/>
          <w:sz w:val="24"/>
          <w:szCs w:val="24"/>
          <w:lang w:val="pt-PT" w:bidi="pt-PT"/>
        </w:rPr>
        <w:t>e</w:t>
      </w:r>
      <w:r w:rsidRPr="00D65242">
        <w:rPr>
          <w:rFonts w:ascii="Times New Roman" w:hAnsi="Times New Roman" w:cs="Times New Roman"/>
          <w:i/>
          <w:iCs/>
          <w:sz w:val="24"/>
          <w:szCs w:val="24"/>
          <w:lang w:val="pt-PT" w:bidi="pt-PT"/>
        </w:rPr>
        <w:t xml:space="preserve"> estilo</w:t>
      </w:r>
      <w:r w:rsidRPr="00D65242">
        <w:rPr>
          <w:rFonts w:ascii="Times New Roman" w:hAnsi="Times New Roman" w:cs="Times New Roman"/>
          <w:sz w:val="24"/>
          <w:szCs w:val="24"/>
          <w:lang w:val="pt-PT" w:bidi="pt-PT"/>
        </w:rPr>
        <w:t xml:space="preserve">) para a compreensão e análise do trabalho de revisão textual. Analisaremos excertos de teses que passaram pelo processo de revisão, junto a comentários inseridos no texto, nos quais revisoras e suas clientes dialogam a respeito da constituição e finalização dos textos revisados. Isso nos permitirá demonstrar que </w:t>
      </w:r>
      <w:r w:rsidRPr="00D65242">
        <w:rPr>
          <w:rFonts w:ascii="Times New Roman" w:hAnsi="Times New Roman" w:cs="Times New Roman"/>
          <w:color w:val="000000" w:themeColor="text1"/>
          <w:sz w:val="24"/>
          <w:szCs w:val="24"/>
          <w:lang w:val="pt-PT" w:bidi="pt-PT"/>
        </w:rPr>
        <w:t xml:space="preserve">as diferentes formas da língua e da linguagem, intrínsecas no trabalho de revisão de textos, não só materializam/carregam diferenças gramaticais e estritamente linguísticas, mas também refletem e refratam distintos modos de construir, valorar e compreender ideologicamente um mesmo objeto. Discutir esses </w:t>
      </w:r>
      <w:proofErr w:type="spellStart"/>
      <w:r w:rsidRPr="00D65242">
        <w:rPr>
          <w:rFonts w:ascii="Times New Roman" w:hAnsi="Times New Roman" w:cs="Times New Roman"/>
          <w:color w:val="000000" w:themeColor="text1"/>
          <w:sz w:val="24"/>
          <w:szCs w:val="24"/>
          <w:lang w:val="pt-PT" w:bidi="pt-PT"/>
        </w:rPr>
        <w:t>aspectos</w:t>
      </w:r>
      <w:proofErr w:type="spellEnd"/>
      <w:r w:rsidRPr="00D65242">
        <w:rPr>
          <w:rFonts w:ascii="Times New Roman" w:hAnsi="Times New Roman" w:cs="Times New Roman"/>
          <w:color w:val="000000" w:themeColor="text1"/>
          <w:sz w:val="24"/>
          <w:szCs w:val="24"/>
          <w:lang w:val="pt-PT" w:bidi="pt-PT"/>
        </w:rPr>
        <w:t xml:space="preserve"> nos possibilita ainda compreender o multifacetado e complexo processo de construção de sentidos estabelecidos linguística e discursivamente por meio da atividade profissional do revisor de textos.  </w:t>
      </w:r>
    </w:p>
    <w:p w14:paraId="4B7F4163" w14:textId="77777777" w:rsidR="00C849FE" w:rsidRPr="00D65242" w:rsidRDefault="00C849FE" w:rsidP="00D65242">
      <w:pPr>
        <w:spacing w:after="0" w:line="240" w:lineRule="auto"/>
        <w:jc w:val="both"/>
        <w:rPr>
          <w:rFonts w:ascii="Times New Roman" w:hAnsi="Times New Roman" w:cs="Times New Roman"/>
          <w:color w:val="000000" w:themeColor="text1"/>
          <w:sz w:val="24"/>
          <w:szCs w:val="24"/>
          <w:lang w:val="pt-PT" w:bidi="pt-PT"/>
        </w:rPr>
      </w:pPr>
      <w:r w:rsidRPr="00D65242">
        <w:rPr>
          <w:rFonts w:ascii="Times New Roman" w:hAnsi="Times New Roman" w:cs="Times New Roman"/>
          <w:b/>
          <w:bCs/>
          <w:color w:val="000000" w:themeColor="text1"/>
          <w:sz w:val="24"/>
          <w:szCs w:val="24"/>
          <w:lang w:val="pt-PT" w:bidi="pt-PT"/>
        </w:rPr>
        <w:t>Palavras-chave</w:t>
      </w:r>
      <w:r w:rsidRPr="00D65242">
        <w:rPr>
          <w:rFonts w:ascii="Times New Roman" w:hAnsi="Times New Roman" w:cs="Times New Roman"/>
          <w:color w:val="000000" w:themeColor="text1"/>
          <w:sz w:val="24"/>
          <w:szCs w:val="24"/>
          <w:lang w:val="pt-PT" w:bidi="pt-PT"/>
        </w:rPr>
        <w:t>: Método Sociológico; Metalinguística; Revisão de Textos.</w:t>
      </w:r>
    </w:p>
    <w:p w14:paraId="55064882" w14:textId="77777777" w:rsidR="002944BF" w:rsidRPr="00D65242" w:rsidRDefault="002944BF" w:rsidP="00D65242">
      <w:pPr>
        <w:spacing w:after="0" w:line="240" w:lineRule="auto"/>
        <w:jc w:val="both"/>
        <w:rPr>
          <w:rFonts w:ascii="Times New Roman" w:hAnsi="Times New Roman" w:cs="Times New Roman"/>
          <w:sz w:val="24"/>
          <w:szCs w:val="24"/>
        </w:rPr>
      </w:pPr>
    </w:p>
    <w:p w14:paraId="1032861E" w14:textId="77777777" w:rsidR="00D416A5" w:rsidRPr="00D65242" w:rsidRDefault="00D416A5" w:rsidP="00D65242">
      <w:pPr>
        <w:spacing w:after="0" w:line="240" w:lineRule="auto"/>
        <w:jc w:val="both"/>
        <w:rPr>
          <w:rFonts w:ascii="Times New Roman" w:hAnsi="Times New Roman" w:cs="Times New Roman"/>
          <w:b/>
          <w:bCs/>
          <w:sz w:val="24"/>
          <w:szCs w:val="24"/>
          <w:lang w:val="en-US" w:bidi="pt-PT"/>
        </w:rPr>
      </w:pPr>
      <w:r w:rsidRPr="00D65242">
        <w:rPr>
          <w:rFonts w:ascii="Times New Roman" w:hAnsi="Times New Roman" w:cs="Times New Roman"/>
          <w:b/>
          <w:bCs/>
          <w:sz w:val="24"/>
          <w:szCs w:val="24"/>
          <w:lang w:val="en-US" w:bidi="pt-PT"/>
        </w:rPr>
        <w:t>Contributions of Metalinguistics and the Sociological Method to the Study of Proofreading</w:t>
      </w:r>
    </w:p>
    <w:p w14:paraId="7D4FD489" w14:textId="77777777" w:rsidR="00D416A5" w:rsidRPr="00D65242" w:rsidRDefault="00D416A5" w:rsidP="00D65242">
      <w:pPr>
        <w:pStyle w:val="Corpodetexto"/>
        <w:rPr>
          <w:i/>
          <w:iCs/>
          <w:color w:val="000000" w:themeColor="text1"/>
        </w:rPr>
      </w:pPr>
      <w:r w:rsidRPr="00D65242">
        <w:rPr>
          <w:i/>
          <w:iCs/>
          <w:color w:val="000000" w:themeColor="text1"/>
        </w:rPr>
        <w:t>Vanessa Fonseca Barbosa (PNPD/CAPES)</w:t>
      </w:r>
    </w:p>
    <w:p w14:paraId="7A997FFB" w14:textId="77777777" w:rsidR="00D416A5" w:rsidRPr="00D65242" w:rsidRDefault="00D416A5" w:rsidP="00D65242">
      <w:pPr>
        <w:pStyle w:val="Corpodetexto"/>
        <w:rPr>
          <w:color w:val="FF0000"/>
        </w:rPr>
      </w:pPr>
    </w:p>
    <w:p w14:paraId="6DCFB5E5" w14:textId="77777777" w:rsidR="00D416A5" w:rsidRPr="00D65242" w:rsidRDefault="00D416A5" w:rsidP="00D65242">
      <w:pPr>
        <w:spacing w:after="0" w:line="240" w:lineRule="auto"/>
        <w:jc w:val="both"/>
        <w:rPr>
          <w:rFonts w:ascii="Times New Roman" w:hAnsi="Times New Roman" w:cs="Times New Roman"/>
          <w:sz w:val="24"/>
          <w:szCs w:val="24"/>
          <w:lang w:val="en-US" w:bidi="pt-PT"/>
        </w:rPr>
      </w:pPr>
      <w:r w:rsidRPr="00D65242">
        <w:rPr>
          <w:rFonts w:ascii="Times New Roman" w:hAnsi="Times New Roman" w:cs="Times New Roman"/>
          <w:sz w:val="24"/>
          <w:szCs w:val="24"/>
          <w:lang w:val="en-US" w:bidi="pt-PT"/>
        </w:rPr>
        <w:t xml:space="preserve">Both the Sociological Method, developed by members of the Bakhtin Circle, and the Metalinguistics interpretation, postulated in the subsequent writings of Mikhail Bakhtin, propose a scientific investigation technique for language studies, understood as aspects that inextricably link form and content. This premise has been crucial to research endeavors deliberating on analyses regarding the professional activity of proofreading academic theses. To that effect, this article will consider the work of the proofreader who assumes an enunciative-discursive posture for language in the daily work of (re)writing verbal texts. This research aims to discuss the importance of the theoretical-methodological precepts developed by Bakhtin and other authors of the Russian Circle (such as </w:t>
      </w:r>
      <w:r w:rsidRPr="00D65242">
        <w:rPr>
          <w:rFonts w:ascii="Times New Roman" w:hAnsi="Times New Roman" w:cs="Times New Roman"/>
          <w:i/>
          <w:iCs/>
          <w:sz w:val="24"/>
          <w:szCs w:val="24"/>
          <w:lang w:val="en-US" w:bidi="pt-PT"/>
        </w:rPr>
        <w:t>utterance</w:t>
      </w:r>
      <w:r w:rsidRPr="00D65242">
        <w:rPr>
          <w:rFonts w:ascii="Times New Roman" w:hAnsi="Times New Roman" w:cs="Times New Roman"/>
          <w:sz w:val="24"/>
          <w:szCs w:val="24"/>
          <w:lang w:val="en-US" w:bidi="pt-PT"/>
        </w:rPr>
        <w:t xml:space="preserve">, </w:t>
      </w:r>
      <w:r w:rsidRPr="00D65242">
        <w:rPr>
          <w:rFonts w:ascii="Times New Roman" w:hAnsi="Times New Roman" w:cs="Times New Roman"/>
          <w:i/>
          <w:iCs/>
          <w:sz w:val="24"/>
          <w:szCs w:val="24"/>
          <w:lang w:val="en-US" w:bidi="pt-PT"/>
        </w:rPr>
        <w:t>socially situated utterance</w:t>
      </w:r>
      <w:r w:rsidRPr="00D65242">
        <w:rPr>
          <w:rFonts w:ascii="Times New Roman" w:hAnsi="Times New Roman" w:cs="Times New Roman"/>
          <w:sz w:val="24"/>
          <w:szCs w:val="24"/>
          <w:lang w:val="en-US" w:bidi="pt-PT"/>
        </w:rPr>
        <w:t xml:space="preserve">, </w:t>
      </w:r>
      <w:r w:rsidRPr="00D65242">
        <w:rPr>
          <w:rFonts w:ascii="Times New Roman" w:hAnsi="Times New Roman" w:cs="Times New Roman"/>
          <w:i/>
          <w:iCs/>
          <w:sz w:val="24"/>
          <w:szCs w:val="24"/>
          <w:lang w:val="en-US" w:bidi="pt-PT"/>
        </w:rPr>
        <w:t>speech genres</w:t>
      </w:r>
      <w:r w:rsidRPr="00D65242">
        <w:rPr>
          <w:rFonts w:ascii="Times New Roman" w:hAnsi="Times New Roman" w:cs="Times New Roman"/>
          <w:sz w:val="24"/>
          <w:szCs w:val="24"/>
          <w:lang w:val="en-US" w:bidi="pt-PT"/>
        </w:rPr>
        <w:t xml:space="preserve"> and </w:t>
      </w:r>
      <w:r w:rsidRPr="00D65242">
        <w:rPr>
          <w:rFonts w:ascii="Times New Roman" w:hAnsi="Times New Roman" w:cs="Times New Roman"/>
          <w:i/>
          <w:iCs/>
          <w:sz w:val="24"/>
          <w:szCs w:val="24"/>
          <w:lang w:val="en-US" w:bidi="pt-PT"/>
        </w:rPr>
        <w:t>style</w:t>
      </w:r>
      <w:r w:rsidRPr="00D65242">
        <w:rPr>
          <w:rFonts w:ascii="Times New Roman" w:hAnsi="Times New Roman" w:cs="Times New Roman"/>
          <w:sz w:val="24"/>
          <w:szCs w:val="24"/>
          <w:lang w:val="en-US" w:bidi="pt-PT"/>
        </w:rPr>
        <w:t xml:space="preserve">) for comprehending and analyzing the proofreading effort. The author will analyze excerpts from theses that underwent the process of review, along with comments inserted in the text, in which proofreaders and their clients engage in dialogue about the constitution and finalization of the revised texts. This will allow the present author to demonstrate that different forms of language, which are an intrinsic part of the proofreading job, are loaded with and grammatical and materialized by strictly linguistic differences; and they also reflect and refract </w:t>
      </w:r>
      <w:r w:rsidRPr="00D65242">
        <w:rPr>
          <w:rFonts w:ascii="Times New Roman" w:hAnsi="Times New Roman" w:cs="Times New Roman"/>
          <w:sz w:val="24"/>
          <w:szCs w:val="24"/>
          <w:lang w:val="en-US" w:bidi="pt-PT"/>
        </w:rPr>
        <w:lastRenderedPageBreak/>
        <w:t>different ways of ideologically constructing, appreciating, and understanding the same object. The discussion of these aspects may also lead to a deeper understanding of the multifaceted and complex process of constructing linguistically and discursively established meanings through the professional activity of the proofreader.</w:t>
      </w:r>
    </w:p>
    <w:p w14:paraId="5481F9D1" w14:textId="211E1CCD" w:rsidR="00D416A5" w:rsidRPr="00D65242" w:rsidRDefault="00D416A5" w:rsidP="00D65242">
      <w:pPr>
        <w:spacing w:after="0" w:line="240" w:lineRule="auto"/>
        <w:rPr>
          <w:rFonts w:ascii="Times New Roman" w:hAnsi="Times New Roman" w:cs="Times New Roman"/>
          <w:sz w:val="24"/>
          <w:szCs w:val="24"/>
          <w:lang w:val="en-US" w:bidi="pt-PT"/>
        </w:rPr>
      </w:pPr>
      <w:r w:rsidRPr="00D65242">
        <w:rPr>
          <w:rFonts w:ascii="Times New Roman" w:hAnsi="Times New Roman" w:cs="Times New Roman"/>
          <w:b/>
          <w:bCs/>
          <w:sz w:val="24"/>
          <w:szCs w:val="24"/>
          <w:lang w:val="en-US" w:bidi="pt-PT"/>
        </w:rPr>
        <w:t>Keywords</w:t>
      </w:r>
      <w:r w:rsidRPr="00D65242">
        <w:rPr>
          <w:rFonts w:ascii="Times New Roman" w:hAnsi="Times New Roman" w:cs="Times New Roman"/>
          <w:sz w:val="24"/>
          <w:szCs w:val="24"/>
          <w:lang w:val="en-US" w:bidi="pt-PT"/>
        </w:rPr>
        <w:t>: Sociological Method; Metalinguistics; Proofreading</w:t>
      </w:r>
      <w:r w:rsidR="00D65242" w:rsidRPr="00D65242">
        <w:rPr>
          <w:rFonts w:ascii="Times New Roman" w:hAnsi="Times New Roman" w:cs="Times New Roman"/>
          <w:sz w:val="24"/>
          <w:szCs w:val="24"/>
          <w:lang w:val="en-US" w:bidi="pt-PT"/>
        </w:rPr>
        <w:t>.</w:t>
      </w:r>
    </w:p>
    <w:p w14:paraId="1B43A37D" w14:textId="0CE3C309" w:rsidR="00D65242" w:rsidRPr="00D65242" w:rsidRDefault="00D65242" w:rsidP="00D65242">
      <w:pPr>
        <w:spacing w:after="0" w:line="240" w:lineRule="auto"/>
        <w:rPr>
          <w:rFonts w:ascii="Times New Roman" w:hAnsi="Times New Roman" w:cs="Times New Roman"/>
          <w:sz w:val="24"/>
          <w:szCs w:val="24"/>
          <w:lang w:val="en-US" w:bidi="pt-PT"/>
        </w:rPr>
      </w:pPr>
    </w:p>
    <w:p w14:paraId="18BDF4D5" w14:textId="22656000" w:rsidR="00D65242" w:rsidRDefault="00D65242" w:rsidP="00D65242">
      <w:pPr>
        <w:pStyle w:val="PargrafodaLista"/>
        <w:spacing w:after="0" w:line="240" w:lineRule="auto"/>
        <w:ind w:left="0"/>
        <w:jc w:val="center"/>
        <w:rPr>
          <w:rFonts w:ascii="Times New Roman" w:hAnsi="Times New Roman" w:cs="Times New Roman"/>
          <w:sz w:val="24"/>
          <w:szCs w:val="24"/>
          <w:lang w:bidi="pt-PT"/>
        </w:rPr>
      </w:pPr>
      <w:r w:rsidRPr="00334AFC">
        <w:rPr>
          <w:rFonts w:ascii="Times New Roman" w:hAnsi="Times New Roman" w:cs="Times New Roman"/>
          <w:sz w:val="24"/>
          <w:szCs w:val="24"/>
          <w:lang w:bidi="pt-PT"/>
        </w:rPr>
        <w:t xml:space="preserve">* </w:t>
      </w:r>
      <w:r w:rsidR="00E40CEC">
        <w:rPr>
          <w:rFonts w:ascii="Times New Roman" w:hAnsi="Times New Roman" w:cs="Times New Roman"/>
          <w:sz w:val="24"/>
          <w:szCs w:val="24"/>
          <w:lang w:bidi="pt-PT"/>
        </w:rPr>
        <w:t xml:space="preserve"> </w:t>
      </w:r>
      <w:r w:rsidRPr="00334AFC">
        <w:rPr>
          <w:rFonts w:ascii="Times New Roman" w:hAnsi="Times New Roman" w:cs="Times New Roman"/>
          <w:sz w:val="24"/>
          <w:szCs w:val="24"/>
          <w:lang w:bidi="pt-PT"/>
        </w:rPr>
        <w:t xml:space="preserve">* </w:t>
      </w:r>
      <w:r w:rsidR="00E40CEC">
        <w:rPr>
          <w:rFonts w:ascii="Times New Roman" w:hAnsi="Times New Roman" w:cs="Times New Roman"/>
          <w:sz w:val="24"/>
          <w:szCs w:val="24"/>
          <w:lang w:bidi="pt-PT"/>
        </w:rPr>
        <w:t xml:space="preserve"> </w:t>
      </w:r>
      <w:r w:rsidRPr="00334AFC">
        <w:rPr>
          <w:rFonts w:ascii="Times New Roman" w:hAnsi="Times New Roman" w:cs="Times New Roman"/>
          <w:sz w:val="24"/>
          <w:szCs w:val="24"/>
          <w:lang w:bidi="pt-PT"/>
        </w:rPr>
        <w:t xml:space="preserve">* </w:t>
      </w:r>
    </w:p>
    <w:p w14:paraId="01D639A4" w14:textId="77777777" w:rsidR="00E40CEC" w:rsidRDefault="00E40CEC" w:rsidP="00D65242">
      <w:pPr>
        <w:pStyle w:val="PargrafodaLista"/>
        <w:spacing w:after="0" w:line="240" w:lineRule="auto"/>
        <w:ind w:left="0"/>
        <w:jc w:val="center"/>
        <w:rPr>
          <w:rFonts w:ascii="Times New Roman" w:hAnsi="Times New Roman" w:cs="Times New Roman"/>
          <w:sz w:val="24"/>
          <w:szCs w:val="24"/>
          <w:lang w:bidi="pt-PT"/>
        </w:rPr>
      </w:pPr>
    </w:p>
    <w:p w14:paraId="48057EC2" w14:textId="77777777" w:rsidR="00501228" w:rsidRPr="00D65242" w:rsidRDefault="00501228" w:rsidP="00501228">
      <w:pPr>
        <w:spacing w:after="0" w:line="240" w:lineRule="auto"/>
        <w:rPr>
          <w:rFonts w:ascii="Times New Roman" w:hAnsi="Times New Roman" w:cs="Times New Roman"/>
          <w:b/>
          <w:sz w:val="24"/>
          <w:szCs w:val="24"/>
        </w:rPr>
      </w:pPr>
      <w:r w:rsidRPr="00D65242">
        <w:rPr>
          <w:rFonts w:ascii="Times New Roman" w:hAnsi="Times New Roman" w:cs="Times New Roman"/>
          <w:b/>
          <w:sz w:val="24"/>
          <w:szCs w:val="24"/>
        </w:rPr>
        <w:t>Silêncio e sentidos: entonações enunciativas</w:t>
      </w:r>
    </w:p>
    <w:p w14:paraId="15DCA97A" w14:textId="77777777" w:rsidR="00501228" w:rsidRPr="00D65242" w:rsidRDefault="00501228" w:rsidP="00501228">
      <w:pPr>
        <w:pStyle w:val="NormalWeb"/>
        <w:shd w:val="clear" w:color="auto" w:fill="FFFFFF"/>
        <w:spacing w:before="0" w:beforeAutospacing="0" w:after="0" w:afterAutospacing="0"/>
        <w:textAlignment w:val="baseline"/>
        <w:rPr>
          <w:i/>
          <w:iCs/>
        </w:rPr>
      </w:pPr>
      <w:r w:rsidRPr="00D65242">
        <w:rPr>
          <w:i/>
          <w:iCs/>
        </w:rPr>
        <w:t>Sueli Pinheiro da Silva (UEPA)</w:t>
      </w:r>
    </w:p>
    <w:p w14:paraId="4D5E6E5C" w14:textId="77777777" w:rsidR="00501228" w:rsidRPr="00D65242" w:rsidRDefault="00501228" w:rsidP="00501228">
      <w:pPr>
        <w:spacing w:after="0" w:line="240" w:lineRule="auto"/>
        <w:rPr>
          <w:rFonts w:ascii="Times New Roman" w:hAnsi="Times New Roman" w:cs="Times New Roman"/>
          <w:b/>
          <w:sz w:val="24"/>
          <w:szCs w:val="24"/>
        </w:rPr>
      </w:pPr>
      <w:r w:rsidRPr="00D65242">
        <w:rPr>
          <w:rFonts w:ascii="Times New Roman" w:hAnsi="Times New Roman" w:cs="Times New Roman"/>
          <w:b/>
          <w:sz w:val="24"/>
          <w:szCs w:val="24"/>
        </w:rPr>
        <w:t xml:space="preserve"> </w:t>
      </w:r>
    </w:p>
    <w:p w14:paraId="3ABC8C60" w14:textId="77777777" w:rsidR="00501228" w:rsidRPr="00D65242" w:rsidRDefault="00501228" w:rsidP="00501228">
      <w:pPr>
        <w:pStyle w:val="Subttulo"/>
        <w:jc w:val="both"/>
        <w:rPr>
          <w:b w:val="0"/>
          <w:i w:val="0"/>
          <w:color w:val="000000"/>
          <w:sz w:val="24"/>
          <w:szCs w:val="24"/>
        </w:rPr>
      </w:pPr>
      <w:r w:rsidRPr="00D65242">
        <w:rPr>
          <w:b w:val="0"/>
          <w:i w:val="0"/>
          <w:color w:val="000000"/>
          <w:sz w:val="24"/>
          <w:szCs w:val="24"/>
        </w:rPr>
        <w:t xml:space="preserve">Nesta apresentação, concebemos o silêncio como lugar de sentidos, como enunciado constituído de entonação, como resposta a enunciados outros nas relações de interação entre os sujeitos. Para tanto, selecionamos episódios de um romance em que o silêncio se constitui na resposta em interações mediadas pelo conflito, resultado de relações </w:t>
      </w:r>
      <w:proofErr w:type="spellStart"/>
      <w:r w:rsidRPr="00D65242">
        <w:rPr>
          <w:b w:val="0"/>
          <w:i w:val="0"/>
          <w:color w:val="000000"/>
          <w:sz w:val="24"/>
          <w:szCs w:val="24"/>
        </w:rPr>
        <w:t>sócio-hierárquicas</w:t>
      </w:r>
      <w:proofErr w:type="spellEnd"/>
      <w:r w:rsidRPr="00D65242">
        <w:rPr>
          <w:b w:val="0"/>
          <w:i w:val="0"/>
          <w:color w:val="000000"/>
          <w:sz w:val="24"/>
          <w:szCs w:val="24"/>
        </w:rPr>
        <w:t xml:space="preserve">. Defendemos a perspectiva de que, para além do verbal, o enunciado constitui sentidos por meio do silêncio, que não se restringe a uma concepção cristalizada pelo dito popular </w:t>
      </w:r>
      <w:r w:rsidRPr="00D65242">
        <w:rPr>
          <w:b w:val="0"/>
          <w:i w:val="0"/>
          <w:iCs/>
          <w:color w:val="000000"/>
          <w:sz w:val="24"/>
          <w:szCs w:val="24"/>
        </w:rPr>
        <w:t>“quem cala, consente</w:t>
      </w:r>
      <w:r w:rsidRPr="00D65242">
        <w:rPr>
          <w:b w:val="0"/>
          <w:i w:val="0"/>
          <w:color w:val="000000"/>
          <w:sz w:val="24"/>
          <w:szCs w:val="24"/>
        </w:rPr>
        <w:t xml:space="preserve">”. A partir da concepção de Bakhtin e </w:t>
      </w:r>
      <w:proofErr w:type="spellStart"/>
      <w:r w:rsidRPr="00D65242">
        <w:rPr>
          <w:b w:val="0"/>
          <w:i w:val="0"/>
          <w:color w:val="000000"/>
          <w:sz w:val="24"/>
          <w:szCs w:val="24"/>
        </w:rPr>
        <w:t>Volóchinov</w:t>
      </w:r>
      <w:proofErr w:type="spellEnd"/>
      <w:r w:rsidRPr="00D65242">
        <w:rPr>
          <w:b w:val="0"/>
          <w:i w:val="0"/>
          <w:color w:val="000000"/>
          <w:sz w:val="24"/>
          <w:szCs w:val="24"/>
        </w:rPr>
        <w:t xml:space="preserve"> de enunciado, de entonação e de seu papel nas relações entre os sujeitos, objetivamos analisar o silêncio como enunciado, e como tal, de caráter eminentemente responsivo. Dessa forma, analisamos esse lugar de sentido no romance </w:t>
      </w:r>
      <w:r w:rsidRPr="00D65242">
        <w:rPr>
          <w:b w:val="0"/>
          <w:iCs/>
          <w:color w:val="000000"/>
          <w:sz w:val="24"/>
          <w:szCs w:val="24"/>
        </w:rPr>
        <w:t>Ana Terra</w:t>
      </w:r>
      <w:r w:rsidRPr="00D65242">
        <w:rPr>
          <w:b w:val="0"/>
          <w:i w:val="0"/>
          <w:color w:val="000000"/>
          <w:sz w:val="24"/>
          <w:szCs w:val="24"/>
        </w:rPr>
        <w:t>, de Erico Veríssimo (2010), parte da trilogia “O tempo e o vento”. Nesta perspectiva, mais que um elemento do enunciado, o silêncio é concebido como o próprio enunciado, que se constitui como resposta na relação entre os sujeitos. Buscaremos subsídio teórico em BAKHTIN (2010; 2011); VOLÓCHINOV (2019); VILLARTA-NEDER (2019); AMORIM (2002; 2003, 2004); DANTAS (2000)</w:t>
      </w:r>
      <w:r w:rsidRPr="00D65242">
        <w:rPr>
          <w:b w:val="0"/>
          <w:i w:val="0"/>
          <w:sz w:val="24"/>
          <w:szCs w:val="24"/>
        </w:rPr>
        <w:t>, por meio dos quais abordaremos os conceitos de enunciado, entonação e sentido, nos sentidos no silêncio,</w:t>
      </w:r>
      <w:r w:rsidRPr="00D65242">
        <w:rPr>
          <w:b w:val="0"/>
          <w:i w:val="0"/>
          <w:color w:val="000000"/>
          <w:sz w:val="24"/>
          <w:szCs w:val="24"/>
        </w:rPr>
        <w:t xml:space="preserve"> seguida da análise da obra selecionada. O resultado da análise revelou que o silêncio se constitui como enunciado dotado de acentuada entonação, reveladas em respostas contundentes  em situações de interação entre sujeitos atravessados por relações </w:t>
      </w:r>
      <w:proofErr w:type="spellStart"/>
      <w:r w:rsidRPr="00D65242">
        <w:rPr>
          <w:b w:val="0"/>
          <w:i w:val="0"/>
          <w:color w:val="000000"/>
          <w:sz w:val="24"/>
          <w:szCs w:val="24"/>
        </w:rPr>
        <w:t>sócio-hierárquicas</w:t>
      </w:r>
      <w:proofErr w:type="spellEnd"/>
      <w:r w:rsidRPr="00D65242">
        <w:rPr>
          <w:b w:val="0"/>
          <w:i w:val="0"/>
          <w:color w:val="000000"/>
          <w:sz w:val="24"/>
          <w:szCs w:val="24"/>
        </w:rPr>
        <w:t xml:space="preserve"> verticalizadas.</w:t>
      </w:r>
    </w:p>
    <w:p w14:paraId="6E620741" w14:textId="77777777" w:rsidR="00501228" w:rsidRPr="00D65242" w:rsidRDefault="00501228" w:rsidP="00501228">
      <w:pPr>
        <w:autoSpaceDE w:val="0"/>
        <w:autoSpaceDN w:val="0"/>
        <w:adjustRightInd w:val="0"/>
        <w:spacing w:after="0" w:line="240" w:lineRule="auto"/>
        <w:jc w:val="both"/>
        <w:rPr>
          <w:rFonts w:ascii="Times New Roman" w:hAnsi="Times New Roman" w:cs="Times New Roman"/>
          <w:color w:val="000000"/>
          <w:sz w:val="24"/>
          <w:szCs w:val="24"/>
        </w:rPr>
      </w:pPr>
      <w:r w:rsidRPr="00D65242">
        <w:rPr>
          <w:rFonts w:ascii="Times New Roman" w:hAnsi="Times New Roman" w:cs="Times New Roman"/>
          <w:b/>
          <w:bCs/>
          <w:color w:val="000000"/>
          <w:sz w:val="24"/>
          <w:szCs w:val="24"/>
        </w:rPr>
        <w:t>Palavras-chave</w:t>
      </w:r>
      <w:r w:rsidRPr="00D65242">
        <w:rPr>
          <w:rFonts w:ascii="Times New Roman" w:hAnsi="Times New Roman" w:cs="Times New Roman"/>
          <w:color w:val="000000"/>
          <w:sz w:val="24"/>
          <w:szCs w:val="24"/>
        </w:rPr>
        <w:t>: Silêncio; Sentido; Entonação.</w:t>
      </w:r>
    </w:p>
    <w:p w14:paraId="41BD3449" w14:textId="77777777" w:rsidR="00501228" w:rsidRPr="00D65242" w:rsidRDefault="00501228" w:rsidP="00501228">
      <w:pPr>
        <w:autoSpaceDE w:val="0"/>
        <w:autoSpaceDN w:val="0"/>
        <w:adjustRightInd w:val="0"/>
        <w:spacing w:after="0" w:line="240" w:lineRule="auto"/>
        <w:jc w:val="both"/>
        <w:rPr>
          <w:rFonts w:ascii="Times New Roman" w:hAnsi="Times New Roman" w:cs="Times New Roman"/>
          <w:color w:val="000000"/>
          <w:sz w:val="24"/>
          <w:szCs w:val="24"/>
        </w:rPr>
      </w:pPr>
      <w:r w:rsidRPr="00D65242">
        <w:rPr>
          <w:rFonts w:ascii="Times New Roman" w:hAnsi="Times New Roman" w:cs="Times New Roman"/>
          <w:color w:val="000000"/>
          <w:sz w:val="24"/>
          <w:szCs w:val="24"/>
        </w:rPr>
        <w:t xml:space="preserve"> </w:t>
      </w:r>
    </w:p>
    <w:p w14:paraId="128BAF1C" w14:textId="77777777" w:rsidR="00501228" w:rsidRPr="00D65242" w:rsidRDefault="00501228" w:rsidP="00501228">
      <w:pPr>
        <w:autoSpaceDE w:val="0"/>
        <w:autoSpaceDN w:val="0"/>
        <w:adjustRightInd w:val="0"/>
        <w:spacing w:after="0" w:line="240" w:lineRule="auto"/>
        <w:jc w:val="both"/>
        <w:rPr>
          <w:rFonts w:ascii="Times New Roman" w:hAnsi="Times New Roman" w:cs="Times New Roman"/>
          <w:b/>
          <w:color w:val="000000"/>
          <w:sz w:val="24"/>
          <w:szCs w:val="24"/>
        </w:rPr>
      </w:pPr>
      <w:proofErr w:type="spellStart"/>
      <w:r w:rsidRPr="00D65242">
        <w:rPr>
          <w:rFonts w:ascii="Times New Roman" w:hAnsi="Times New Roman" w:cs="Times New Roman"/>
          <w:b/>
          <w:color w:val="000000"/>
          <w:sz w:val="24"/>
          <w:szCs w:val="24"/>
        </w:rPr>
        <w:t>Silence</w:t>
      </w:r>
      <w:proofErr w:type="spellEnd"/>
      <w:r w:rsidRPr="00D65242">
        <w:rPr>
          <w:rFonts w:ascii="Times New Roman" w:hAnsi="Times New Roman" w:cs="Times New Roman"/>
          <w:b/>
          <w:color w:val="000000"/>
          <w:sz w:val="24"/>
          <w:szCs w:val="24"/>
        </w:rPr>
        <w:t xml:space="preserve"> </w:t>
      </w:r>
      <w:proofErr w:type="spellStart"/>
      <w:r w:rsidRPr="00D65242">
        <w:rPr>
          <w:rFonts w:ascii="Times New Roman" w:hAnsi="Times New Roman" w:cs="Times New Roman"/>
          <w:b/>
          <w:color w:val="000000"/>
          <w:sz w:val="24"/>
          <w:szCs w:val="24"/>
        </w:rPr>
        <w:t>and</w:t>
      </w:r>
      <w:proofErr w:type="spellEnd"/>
      <w:r w:rsidRPr="00D65242">
        <w:rPr>
          <w:rFonts w:ascii="Times New Roman" w:hAnsi="Times New Roman" w:cs="Times New Roman"/>
          <w:b/>
          <w:color w:val="000000"/>
          <w:sz w:val="24"/>
          <w:szCs w:val="24"/>
        </w:rPr>
        <w:t xml:space="preserve"> </w:t>
      </w:r>
      <w:proofErr w:type="spellStart"/>
      <w:r w:rsidRPr="00D65242">
        <w:rPr>
          <w:rFonts w:ascii="Times New Roman" w:hAnsi="Times New Roman" w:cs="Times New Roman"/>
          <w:b/>
          <w:color w:val="000000"/>
          <w:sz w:val="24"/>
          <w:szCs w:val="24"/>
        </w:rPr>
        <w:t>senses</w:t>
      </w:r>
      <w:proofErr w:type="spellEnd"/>
      <w:r w:rsidRPr="00D65242">
        <w:rPr>
          <w:rFonts w:ascii="Times New Roman" w:hAnsi="Times New Roman" w:cs="Times New Roman"/>
          <w:b/>
          <w:color w:val="000000"/>
          <w:sz w:val="24"/>
          <w:szCs w:val="24"/>
        </w:rPr>
        <w:t xml:space="preserve">: </w:t>
      </w:r>
      <w:proofErr w:type="spellStart"/>
      <w:r w:rsidRPr="00D65242">
        <w:rPr>
          <w:rFonts w:ascii="Times New Roman" w:hAnsi="Times New Roman" w:cs="Times New Roman"/>
          <w:b/>
          <w:color w:val="000000"/>
          <w:sz w:val="24"/>
          <w:szCs w:val="24"/>
        </w:rPr>
        <w:t>enunciative</w:t>
      </w:r>
      <w:proofErr w:type="spellEnd"/>
      <w:r w:rsidRPr="00D65242">
        <w:rPr>
          <w:rFonts w:ascii="Times New Roman" w:hAnsi="Times New Roman" w:cs="Times New Roman"/>
          <w:b/>
          <w:color w:val="000000"/>
          <w:sz w:val="24"/>
          <w:szCs w:val="24"/>
        </w:rPr>
        <w:t xml:space="preserve"> </w:t>
      </w:r>
      <w:proofErr w:type="spellStart"/>
      <w:r w:rsidRPr="00D65242">
        <w:rPr>
          <w:rFonts w:ascii="Times New Roman" w:hAnsi="Times New Roman" w:cs="Times New Roman"/>
          <w:b/>
          <w:color w:val="000000"/>
          <w:sz w:val="24"/>
          <w:szCs w:val="24"/>
        </w:rPr>
        <w:t>intonations</w:t>
      </w:r>
      <w:proofErr w:type="spellEnd"/>
    </w:p>
    <w:p w14:paraId="13C98FCE" w14:textId="77777777" w:rsidR="00501228" w:rsidRPr="00D65242" w:rsidRDefault="00501228" w:rsidP="00501228">
      <w:pPr>
        <w:pStyle w:val="NormalWeb"/>
        <w:shd w:val="clear" w:color="auto" w:fill="FFFFFF"/>
        <w:spacing w:before="0" w:beforeAutospacing="0" w:after="0" w:afterAutospacing="0"/>
        <w:textAlignment w:val="baseline"/>
        <w:rPr>
          <w:i/>
          <w:iCs/>
        </w:rPr>
      </w:pPr>
      <w:r w:rsidRPr="00D65242">
        <w:rPr>
          <w:i/>
          <w:iCs/>
        </w:rPr>
        <w:t>Sueli Pinheiro da Silva (UEPA)</w:t>
      </w:r>
    </w:p>
    <w:p w14:paraId="369E8204" w14:textId="77777777" w:rsidR="00501228" w:rsidRPr="00D65242" w:rsidRDefault="00501228" w:rsidP="00501228">
      <w:pPr>
        <w:spacing w:after="0" w:line="240" w:lineRule="auto"/>
        <w:rPr>
          <w:rFonts w:ascii="Times New Roman" w:hAnsi="Times New Roman" w:cs="Times New Roman"/>
          <w:b/>
          <w:sz w:val="24"/>
          <w:szCs w:val="24"/>
        </w:rPr>
      </w:pPr>
      <w:r w:rsidRPr="00D65242">
        <w:rPr>
          <w:rFonts w:ascii="Times New Roman" w:hAnsi="Times New Roman" w:cs="Times New Roman"/>
          <w:b/>
          <w:sz w:val="24"/>
          <w:szCs w:val="24"/>
        </w:rPr>
        <w:t xml:space="preserve"> </w:t>
      </w:r>
    </w:p>
    <w:p w14:paraId="79EEA56C" w14:textId="77777777" w:rsidR="00501228" w:rsidRPr="00D65242" w:rsidRDefault="00501228" w:rsidP="00501228">
      <w:pPr>
        <w:autoSpaceDE w:val="0"/>
        <w:autoSpaceDN w:val="0"/>
        <w:adjustRightInd w:val="0"/>
        <w:spacing w:after="0" w:line="240" w:lineRule="auto"/>
        <w:jc w:val="both"/>
        <w:rPr>
          <w:rFonts w:ascii="Times New Roman" w:hAnsi="Times New Roman" w:cs="Times New Roman"/>
          <w:color w:val="000000"/>
          <w:sz w:val="24"/>
          <w:szCs w:val="24"/>
          <w:lang w:val="en-US"/>
        </w:rPr>
      </w:pPr>
      <w:r w:rsidRPr="00D65242">
        <w:rPr>
          <w:rFonts w:ascii="Times New Roman" w:hAnsi="Times New Roman" w:cs="Times New Roman"/>
          <w:color w:val="000000"/>
          <w:sz w:val="24"/>
          <w:szCs w:val="24"/>
          <w:lang w:val="en-US"/>
        </w:rPr>
        <w:t xml:space="preserve">In this article, we conceive silence as a place of meanings, as an utterance constituted by intonation, as a response to other utterances in the relations of interaction between subjects. To do so, we selected episodes from a novel in which silence is the response in interactions mediated by conflict, the result of socio-hierarchical relationships. We defend the perspective that, in addition to the verbal, the utterance constitutes meanings through silence, which is not restricted to a conception crystallized by the popular saying “who is silent, consents”. Based on Bakhtin and </w:t>
      </w:r>
      <w:proofErr w:type="spellStart"/>
      <w:r w:rsidRPr="00D65242">
        <w:rPr>
          <w:rFonts w:ascii="Times New Roman" w:hAnsi="Times New Roman" w:cs="Times New Roman"/>
          <w:color w:val="000000"/>
          <w:sz w:val="24"/>
          <w:szCs w:val="24"/>
          <w:lang w:val="en-US"/>
        </w:rPr>
        <w:t>Voloshinov's</w:t>
      </w:r>
      <w:proofErr w:type="spellEnd"/>
      <w:r w:rsidRPr="00D65242">
        <w:rPr>
          <w:rFonts w:ascii="Times New Roman" w:hAnsi="Times New Roman" w:cs="Times New Roman"/>
          <w:color w:val="000000"/>
          <w:sz w:val="24"/>
          <w:szCs w:val="24"/>
          <w:lang w:val="en-US"/>
        </w:rPr>
        <w:t xml:space="preserve"> conception of utterance, intonation and its role in the relationships between subjects, we aim to analyze silence as an utterance, and as such, of an eminently responsive character. Thus, we analyze this place of meaning in the novel Ana Terra, by </w:t>
      </w:r>
      <w:proofErr w:type="spellStart"/>
      <w:r w:rsidRPr="00D65242">
        <w:rPr>
          <w:rFonts w:ascii="Times New Roman" w:hAnsi="Times New Roman" w:cs="Times New Roman"/>
          <w:color w:val="000000"/>
          <w:sz w:val="24"/>
          <w:szCs w:val="24"/>
          <w:lang w:val="en-US"/>
        </w:rPr>
        <w:t>Erico</w:t>
      </w:r>
      <w:proofErr w:type="spellEnd"/>
      <w:r w:rsidRPr="00D65242">
        <w:rPr>
          <w:rFonts w:ascii="Times New Roman" w:hAnsi="Times New Roman" w:cs="Times New Roman"/>
          <w:color w:val="000000"/>
          <w:sz w:val="24"/>
          <w:szCs w:val="24"/>
          <w:lang w:val="en-US"/>
        </w:rPr>
        <w:t xml:space="preserve"> </w:t>
      </w:r>
      <w:proofErr w:type="spellStart"/>
      <w:r w:rsidRPr="00D65242">
        <w:rPr>
          <w:rFonts w:ascii="Times New Roman" w:hAnsi="Times New Roman" w:cs="Times New Roman"/>
          <w:color w:val="000000"/>
          <w:sz w:val="24"/>
          <w:szCs w:val="24"/>
          <w:lang w:val="en-US"/>
        </w:rPr>
        <w:t>Veríssimo</w:t>
      </w:r>
      <w:proofErr w:type="spellEnd"/>
      <w:r w:rsidRPr="00D65242">
        <w:rPr>
          <w:rFonts w:ascii="Times New Roman" w:hAnsi="Times New Roman" w:cs="Times New Roman"/>
          <w:color w:val="000000"/>
          <w:sz w:val="24"/>
          <w:szCs w:val="24"/>
          <w:lang w:val="en-US"/>
        </w:rPr>
        <w:t xml:space="preserve"> (2010), part of the trilogy “O tempo e o </w:t>
      </w:r>
      <w:proofErr w:type="spellStart"/>
      <w:r w:rsidRPr="00D65242">
        <w:rPr>
          <w:rFonts w:ascii="Times New Roman" w:hAnsi="Times New Roman" w:cs="Times New Roman"/>
          <w:color w:val="000000"/>
          <w:sz w:val="24"/>
          <w:szCs w:val="24"/>
          <w:lang w:val="en-US"/>
        </w:rPr>
        <w:t>vento</w:t>
      </w:r>
      <w:proofErr w:type="spellEnd"/>
      <w:r w:rsidRPr="00D65242">
        <w:rPr>
          <w:rFonts w:ascii="Times New Roman" w:hAnsi="Times New Roman" w:cs="Times New Roman"/>
          <w:color w:val="000000"/>
          <w:sz w:val="24"/>
          <w:szCs w:val="24"/>
          <w:lang w:val="en-US"/>
        </w:rPr>
        <w:t xml:space="preserve">”. In this perspective, more than an element of the utterance, silence, is conceived as the utterance itself, which is constituted as a response in the relationship between the subjects. We will seek theoretical support in BAKHTIN (2010; 2011); VOLOCHINOV (2019); </w:t>
      </w:r>
      <w:r w:rsidRPr="00D65242">
        <w:rPr>
          <w:rFonts w:ascii="Times New Roman" w:hAnsi="Times New Roman" w:cs="Times New Roman"/>
          <w:color w:val="000000"/>
          <w:sz w:val="24"/>
          <w:szCs w:val="24"/>
          <w:lang w:val="en-US"/>
        </w:rPr>
        <w:lastRenderedPageBreak/>
        <w:t>VILLARTA-NEDER (2019); AMORIM (2002; 2003, 2004); DANTAS (2000), through which we will approach the concepts of utterance, intonation and meaning, in the senses in silence, followed by the analysis of the selected corpus of the work. The result of the analysis revealed that silence is constituted as an utterance endowed with accentuated intonation, revealed in forceful responses in situations of interaction between subjects traversed by verticalized socio-hierarchical relationships.</w:t>
      </w:r>
    </w:p>
    <w:p w14:paraId="534D157F" w14:textId="77777777" w:rsidR="00501228" w:rsidRPr="00334AFC" w:rsidRDefault="00501228" w:rsidP="00501228">
      <w:pPr>
        <w:spacing w:after="0" w:line="240" w:lineRule="auto"/>
        <w:rPr>
          <w:rFonts w:ascii="Times New Roman" w:hAnsi="Times New Roman" w:cs="Times New Roman"/>
          <w:sz w:val="24"/>
          <w:szCs w:val="24"/>
        </w:rPr>
      </w:pPr>
      <w:proofErr w:type="spellStart"/>
      <w:r w:rsidRPr="00334AFC">
        <w:rPr>
          <w:rFonts w:ascii="Times New Roman" w:hAnsi="Times New Roman" w:cs="Times New Roman"/>
          <w:b/>
          <w:bCs/>
          <w:color w:val="000000"/>
          <w:sz w:val="24"/>
          <w:szCs w:val="24"/>
        </w:rPr>
        <w:t>Keywords</w:t>
      </w:r>
      <w:proofErr w:type="spellEnd"/>
      <w:r w:rsidRPr="00334AFC">
        <w:rPr>
          <w:rFonts w:ascii="Times New Roman" w:hAnsi="Times New Roman" w:cs="Times New Roman"/>
          <w:b/>
          <w:bCs/>
          <w:color w:val="000000"/>
          <w:sz w:val="24"/>
          <w:szCs w:val="24"/>
        </w:rPr>
        <w:t>:</w:t>
      </w:r>
      <w:r w:rsidRPr="00334AFC">
        <w:rPr>
          <w:rFonts w:ascii="Times New Roman" w:hAnsi="Times New Roman" w:cs="Times New Roman"/>
          <w:color w:val="000000"/>
          <w:sz w:val="24"/>
          <w:szCs w:val="24"/>
        </w:rPr>
        <w:t xml:space="preserve"> </w:t>
      </w:r>
      <w:proofErr w:type="spellStart"/>
      <w:r w:rsidRPr="00334AFC">
        <w:rPr>
          <w:rFonts w:ascii="Times New Roman" w:hAnsi="Times New Roman" w:cs="Times New Roman"/>
          <w:color w:val="000000"/>
          <w:sz w:val="24"/>
          <w:szCs w:val="24"/>
        </w:rPr>
        <w:t>Silence</w:t>
      </w:r>
      <w:proofErr w:type="spellEnd"/>
      <w:r w:rsidRPr="00334AFC">
        <w:rPr>
          <w:rFonts w:ascii="Times New Roman" w:hAnsi="Times New Roman" w:cs="Times New Roman"/>
          <w:color w:val="000000"/>
          <w:sz w:val="24"/>
          <w:szCs w:val="24"/>
        </w:rPr>
        <w:t xml:space="preserve">; </w:t>
      </w:r>
      <w:proofErr w:type="spellStart"/>
      <w:r w:rsidRPr="00334AFC">
        <w:rPr>
          <w:rFonts w:ascii="Times New Roman" w:hAnsi="Times New Roman" w:cs="Times New Roman"/>
          <w:color w:val="000000"/>
          <w:sz w:val="24"/>
          <w:szCs w:val="24"/>
        </w:rPr>
        <w:t>Sense</w:t>
      </w:r>
      <w:proofErr w:type="spellEnd"/>
      <w:r w:rsidRPr="00334AFC">
        <w:rPr>
          <w:rFonts w:ascii="Times New Roman" w:hAnsi="Times New Roman" w:cs="Times New Roman"/>
          <w:color w:val="000000"/>
          <w:sz w:val="24"/>
          <w:szCs w:val="24"/>
        </w:rPr>
        <w:t xml:space="preserve">; </w:t>
      </w:r>
      <w:proofErr w:type="spellStart"/>
      <w:r w:rsidRPr="00334AFC">
        <w:rPr>
          <w:rFonts w:ascii="Times New Roman" w:hAnsi="Times New Roman" w:cs="Times New Roman"/>
          <w:color w:val="000000"/>
          <w:sz w:val="24"/>
          <w:szCs w:val="24"/>
        </w:rPr>
        <w:t>Intonation</w:t>
      </w:r>
      <w:proofErr w:type="spellEnd"/>
      <w:r w:rsidRPr="00334AFC">
        <w:rPr>
          <w:rFonts w:ascii="Times New Roman" w:hAnsi="Times New Roman" w:cs="Times New Roman"/>
          <w:color w:val="000000"/>
          <w:sz w:val="24"/>
          <w:szCs w:val="24"/>
        </w:rPr>
        <w:t>.</w:t>
      </w:r>
    </w:p>
    <w:p w14:paraId="4F3E8D51" w14:textId="77777777" w:rsidR="00501228" w:rsidRPr="00334AFC" w:rsidRDefault="00501228" w:rsidP="00501228">
      <w:pPr>
        <w:spacing w:after="0" w:line="240" w:lineRule="auto"/>
        <w:rPr>
          <w:rFonts w:ascii="Times New Roman" w:hAnsi="Times New Roman" w:cs="Times New Roman"/>
          <w:sz w:val="24"/>
          <w:szCs w:val="24"/>
        </w:rPr>
      </w:pPr>
    </w:p>
    <w:p w14:paraId="17663B81" w14:textId="124DC582" w:rsidR="00501228" w:rsidRDefault="00501228" w:rsidP="00501228">
      <w:pPr>
        <w:pStyle w:val="root-block-node"/>
        <w:spacing w:before="0" w:beforeAutospacing="0" w:after="0" w:afterAutospacing="0"/>
        <w:jc w:val="center"/>
      </w:pPr>
      <w:r w:rsidRPr="00334AFC">
        <w:t xml:space="preserve">* </w:t>
      </w:r>
      <w:r w:rsidR="00E40CEC">
        <w:t xml:space="preserve"> </w:t>
      </w:r>
      <w:r w:rsidRPr="00334AFC">
        <w:t xml:space="preserve">* </w:t>
      </w:r>
      <w:r w:rsidR="00E40CEC">
        <w:t xml:space="preserve"> </w:t>
      </w:r>
      <w:r w:rsidRPr="00334AFC">
        <w:t>*</w:t>
      </w:r>
    </w:p>
    <w:p w14:paraId="4C9EC3BF" w14:textId="77777777" w:rsidR="00E40CEC" w:rsidRDefault="00E40CEC" w:rsidP="00501228">
      <w:pPr>
        <w:pStyle w:val="root-block-node"/>
        <w:spacing w:before="0" w:beforeAutospacing="0" w:after="0" w:afterAutospacing="0"/>
        <w:jc w:val="center"/>
      </w:pPr>
    </w:p>
    <w:p w14:paraId="3132C3F2" w14:textId="466D4729" w:rsidR="00501228" w:rsidRDefault="00501228" w:rsidP="0050122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 diversidade entre as culturas expressa através da linguagem: paralelos entre Barbara Cassin, Jacques Derrida e Mikhail Bakhtin</w:t>
      </w:r>
    </w:p>
    <w:p w14:paraId="0393DD28" w14:textId="10010806" w:rsidR="00501228" w:rsidRDefault="00501228" w:rsidP="00501228">
      <w:pPr>
        <w:spacing w:after="0" w:line="240" w:lineRule="auto"/>
        <w:jc w:val="both"/>
        <w:rPr>
          <w:rFonts w:ascii="Times New Roman" w:hAnsi="Times New Roman" w:cs="Times New Roman"/>
          <w:bCs/>
          <w:i/>
          <w:iCs/>
          <w:sz w:val="24"/>
          <w:szCs w:val="24"/>
        </w:rPr>
      </w:pPr>
      <w:r w:rsidRPr="00501228">
        <w:rPr>
          <w:rFonts w:ascii="Times New Roman" w:hAnsi="Times New Roman" w:cs="Times New Roman"/>
          <w:bCs/>
          <w:i/>
          <w:iCs/>
          <w:sz w:val="24"/>
          <w:szCs w:val="24"/>
        </w:rPr>
        <w:t>Ana Carolina Pais (USP-SEESP)</w:t>
      </w:r>
    </w:p>
    <w:p w14:paraId="129D82C8" w14:textId="77777777" w:rsidR="00C76C75" w:rsidRPr="00501228" w:rsidRDefault="00C76C75" w:rsidP="00501228">
      <w:pPr>
        <w:spacing w:after="0" w:line="240" w:lineRule="auto"/>
        <w:jc w:val="both"/>
        <w:rPr>
          <w:rFonts w:ascii="Times New Roman" w:hAnsi="Times New Roman" w:cs="Times New Roman"/>
          <w:bCs/>
          <w:i/>
          <w:iCs/>
          <w:sz w:val="24"/>
          <w:szCs w:val="24"/>
        </w:rPr>
      </w:pPr>
    </w:p>
    <w:p w14:paraId="5A97EA85" w14:textId="77777777" w:rsidR="00501228" w:rsidRDefault="00501228" w:rsidP="005012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 objetivo desta comunicação é trazer parte de nossa pesquisa sobre as teorias de Barbara Cassin e</w:t>
      </w:r>
      <w:r w:rsidRPr="00B552DF">
        <w:rPr>
          <w:rFonts w:ascii="Times New Roman" w:hAnsi="Times New Roman" w:cs="Times New Roman"/>
          <w:sz w:val="24"/>
          <w:szCs w:val="24"/>
        </w:rPr>
        <w:t xml:space="preserve"> </w:t>
      </w:r>
      <w:r>
        <w:rPr>
          <w:rFonts w:ascii="Times New Roman" w:hAnsi="Times New Roman" w:cs="Times New Roman"/>
          <w:sz w:val="24"/>
          <w:szCs w:val="24"/>
        </w:rPr>
        <w:t xml:space="preserve">de </w:t>
      </w:r>
      <w:r w:rsidRPr="00B552DF">
        <w:rPr>
          <w:rFonts w:ascii="Times New Roman" w:hAnsi="Times New Roman" w:cs="Times New Roman"/>
          <w:sz w:val="24"/>
          <w:szCs w:val="24"/>
        </w:rPr>
        <w:t>Jacques Derrida</w:t>
      </w:r>
      <w:r>
        <w:rPr>
          <w:rFonts w:ascii="Times New Roman" w:hAnsi="Times New Roman" w:cs="Times New Roman"/>
          <w:sz w:val="24"/>
          <w:szCs w:val="24"/>
        </w:rPr>
        <w:t xml:space="preserve">, por priorizarem uma tradução voltada à diversidade entre as culturas e por visualizarem o ato tradutório como um ato de linguagem que, de certa forma, preserva as diferenças entre línguas e culturas. Ademais, traremos algumas intersecções entre os pensamentos dos dois teóricos franceses </w:t>
      </w:r>
      <w:r w:rsidRPr="00B552DF">
        <w:rPr>
          <w:rFonts w:ascii="Times New Roman" w:hAnsi="Times New Roman" w:cs="Times New Roman"/>
          <w:sz w:val="24"/>
          <w:szCs w:val="24"/>
        </w:rPr>
        <w:t>com os estud</w:t>
      </w:r>
      <w:r>
        <w:rPr>
          <w:rFonts w:ascii="Times New Roman" w:hAnsi="Times New Roman" w:cs="Times New Roman"/>
          <w:sz w:val="24"/>
          <w:szCs w:val="24"/>
        </w:rPr>
        <w:t xml:space="preserve">os </w:t>
      </w:r>
      <w:proofErr w:type="spellStart"/>
      <w:r>
        <w:rPr>
          <w:rFonts w:ascii="Times New Roman" w:hAnsi="Times New Roman" w:cs="Times New Roman"/>
          <w:sz w:val="24"/>
          <w:szCs w:val="24"/>
        </w:rPr>
        <w:t>bakhtinianos</w:t>
      </w:r>
      <w:proofErr w:type="spellEnd"/>
      <w:r>
        <w:rPr>
          <w:rFonts w:ascii="Times New Roman" w:hAnsi="Times New Roman" w:cs="Times New Roman"/>
          <w:sz w:val="24"/>
          <w:szCs w:val="24"/>
        </w:rPr>
        <w:t xml:space="preserve"> sobre linguagem. </w:t>
      </w:r>
      <w:r w:rsidRPr="00B552DF">
        <w:rPr>
          <w:rFonts w:ascii="Times New Roman" w:hAnsi="Times New Roman" w:cs="Times New Roman"/>
          <w:sz w:val="24"/>
          <w:szCs w:val="24"/>
        </w:rPr>
        <w:t>Para isso realizamos um levantamento das premissas teóricas de</w:t>
      </w:r>
      <w:r>
        <w:rPr>
          <w:rFonts w:ascii="Times New Roman" w:hAnsi="Times New Roman" w:cs="Times New Roman"/>
          <w:sz w:val="24"/>
          <w:szCs w:val="24"/>
        </w:rPr>
        <w:t xml:space="preserve"> Cassin e de</w:t>
      </w:r>
      <w:r w:rsidRPr="00B552DF">
        <w:rPr>
          <w:rFonts w:ascii="Times New Roman" w:hAnsi="Times New Roman" w:cs="Times New Roman"/>
          <w:sz w:val="24"/>
          <w:szCs w:val="24"/>
        </w:rPr>
        <w:t xml:space="preserve"> Derrida, no que concerne à temática da tradução trabalhada pelo</w:t>
      </w:r>
      <w:r>
        <w:rPr>
          <w:rFonts w:ascii="Times New Roman" w:hAnsi="Times New Roman" w:cs="Times New Roman"/>
          <w:sz w:val="24"/>
          <w:szCs w:val="24"/>
        </w:rPr>
        <w:t>s</w:t>
      </w:r>
      <w:r w:rsidRPr="00B552DF">
        <w:rPr>
          <w:rFonts w:ascii="Times New Roman" w:hAnsi="Times New Roman" w:cs="Times New Roman"/>
          <w:sz w:val="24"/>
          <w:szCs w:val="24"/>
        </w:rPr>
        <w:t xml:space="preserve"> autor</w:t>
      </w:r>
      <w:r>
        <w:rPr>
          <w:rFonts w:ascii="Times New Roman" w:hAnsi="Times New Roman" w:cs="Times New Roman"/>
          <w:sz w:val="24"/>
          <w:szCs w:val="24"/>
        </w:rPr>
        <w:t>es</w:t>
      </w:r>
      <w:r w:rsidRPr="00B552DF">
        <w:rPr>
          <w:rFonts w:ascii="Times New Roman" w:hAnsi="Times New Roman" w:cs="Times New Roman"/>
          <w:sz w:val="24"/>
          <w:szCs w:val="24"/>
        </w:rPr>
        <w:t>, e de Bakhtin, em suas teorizações sobre a linguagem. Desse modo, foi possível construir eixos de ligação entre</w:t>
      </w:r>
      <w:r>
        <w:rPr>
          <w:rFonts w:ascii="Times New Roman" w:hAnsi="Times New Roman" w:cs="Times New Roman"/>
          <w:sz w:val="24"/>
          <w:szCs w:val="24"/>
        </w:rPr>
        <w:t xml:space="preserve"> a teoria dos intraduzíveis, </w:t>
      </w:r>
      <w:r w:rsidRPr="00B552DF">
        <w:rPr>
          <w:rFonts w:ascii="Times New Roman" w:hAnsi="Times New Roman" w:cs="Times New Roman"/>
          <w:sz w:val="24"/>
          <w:szCs w:val="24"/>
        </w:rPr>
        <w:t>a da desconstrução e a da metalinguística; colaborando, assim, para uma compreensão do ato tradutório como uma ação dialógica e de desconstrução, ao mesmo tempo</w:t>
      </w:r>
      <w:r>
        <w:rPr>
          <w:rFonts w:ascii="Times New Roman" w:hAnsi="Times New Roman" w:cs="Times New Roman"/>
          <w:sz w:val="24"/>
          <w:szCs w:val="24"/>
        </w:rPr>
        <w:t xml:space="preserve">, além de um ato inclusivo. </w:t>
      </w:r>
      <w:proofErr w:type="spellStart"/>
      <w:r w:rsidRPr="000B3487">
        <w:rPr>
          <w:rFonts w:ascii="Times New Roman" w:hAnsi="Times New Roman" w:cs="Times New Roman"/>
          <w:sz w:val="24"/>
          <w:szCs w:val="24"/>
          <w:lang w:val="fr-FR"/>
        </w:rPr>
        <w:t>Em</w:t>
      </w:r>
      <w:proofErr w:type="spellEnd"/>
      <w:r w:rsidRPr="000B3487">
        <w:rPr>
          <w:rFonts w:ascii="Times New Roman" w:hAnsi="Times New Roman" w:cs="Times New Roman"/>
          <w:sz w:val="24"/>
          <w:szCs w:val="24"/>
          <w:lang w:val="fr-FR"/>
        </w:rPr>
        <w:t xml:space="preserve"> Cassin, nos </w:t>
      </w:r>
      <w:proofErr w:type="spellStart"/>
      <w:r w:rsidRPr="000B3487">
        <w:rPr>
          <w:rFonts w:ascii="Times New Roman" w:hAnsi="Times New Roman" w:cs="Times New Roman"/>
          <w:sz w:val="24"/>
          <w:szCs w:val="24"/>
          <w:lang w:val="fr-FR"/>
        </w:rPr>
        <w:t>centramos</w:t>
      </w:r>
      <w:proofErr w:type="spellEnd"/>
      <w:r w:rsidRPr="000B3487">
        <w:rPr>
          <w:rFonts w:ascii="Times New Roman" w:hAnsi="Times New Roman" w:cs="Times New Roman"/>
          <w:sz w:val="24"/>
          <w:szCs w:val="24"/>
          <w:lang w:val="fr-FR"/>
        </w:rPr>
        <w:t xml:space="preserve"> </w:t>
      </w:r>
      <w:proofErr w:type="spellStart"/>
      <w:r w:rsidRPr="000B3487">
        <w:rPr>
          <w:rFonts w:ascii="Times New Roman" w:hAnsi="Times New Roman" w:cs="Times New Roman"/>
          <w:sz w:val="24"/>
          <w:szCs w:val="24"/>
          <w:lang w:val="fr-FR"/>
        </w:rPr>
        <w:t>nas</w:t>
      </w:r>
      <w:proofErr w:type="spellEnd"/>
      <w:r w:rsidRPr="000B3487">
        <w:rPr>
          <w:rFonts w:ascii="Times New Roman" w:hAnsi="Times New Roman" w:cs="Times New Roman"/>
          <w:sz w:val="24"/>
          <w:szCs w:val="24"/>
          <w:lang w:val="fr-FR"/>
        </w:rPr>
        <w:t xml:space="preserve"> </w:t>
      </w:r>
      <w:proofErr w:type="spellStart"/>
      <w:r w:rsidRPr="000B3487">
        <w:rPr>
          <w:rFonts w:ascii="Times New Roman" w:hAnsi="Times New Roman" w:cs="Times New Roman"/>
          <w:sz w:val="24"/>
          <w:szCs w:val="24"/>
          <w:lang w:val="fr-FR"/>
        </w:rPr>
        <w:t>obras</w:t>
      </w:r>
      <w:proofErr w:type="spellEnd"/>
      <w:r w:rsidRPr="000B3487">
        <w:rPr>
          <w:rFonts w:ascii="Times New Roman" w:hAnsi="Times New Roman" w:cs="Times New Roman"/>
          <w:sz w:val="24"/>
          <w:szCs w:val="24"/>
          <w:lang w:val="fr-FR"/>
        </w:rPr>
        <w:t xml:space="preserve"> </w:t>
      </w:r>
      <w:r w:rsidRPr="000B3487">
        <w:rPr>
          <w:rFonts w:ascii="Times New Roman" w:hAnsi="Times New Roman" w:cs="Times New Roman"/>
          <w:i/>
          <w:sz w:val="24"/>
          <w:szCs w:val="24"/>
          <w:lang w:val="fr-FR"/>
        </w:rPr>
        <w:t>Vocabulaire Européen des Philosophies</w:t>
      </w:r>
      <w:r w:rsidRPr="000B3487">
        <w:rPr>
          <w:rFonts w:ascii="Times New Roman" w:hAnsi="Times New Roman" w:cs="Times New Roman"/>
          <w:sz w:val="24"/>
          <w:szCs w:val="24"/>
          <w:lang w:val="fr-FR"/>
        </w:rPr>
        <w:t xml:space="preserve">: Dictionnaire des intraduisibles (2004) e </w:t>
      </w:r>
      <w:proofErr w:type="spellStart"/>
      <w:r w:rsidRPr="000B3487">
        <w:rPr>
          <w:rFonts w:ascii="Times New Roman" w:hAnsi="Times New Roman" w:cs="Times New Roman"/>
          <w:i/>
          <w:sz w:val="24"/>
          <w:szCs w:val="24"/>
          <w:lang w:val="fr-FR"/>
        </w:rPr>
        <w:t>Sofística</w:t>
      </w:r>
      <w:proofErr w:type="spellEnd"/>
      <w:r w:rsidRPr="000B3487">
        <w:rPr>
          <w:rFonts w:ascii="Times New Roman" w:hAnsi="Times New Roman" w:cs="Times New Roman"/>
          <w:i/>
          <w:sz w:val="24"/>
          <w:szCs w:val="24"/>
          <w:lang w:val="fr-FR"/>
        </w:rPr>
        <w:t xml:space="preserve">, Performance, </w:t>
      </w:r>
      <w:proofErr w:type="spellStart"/>
      <w:r w:rsidRPr="000B3487">
        <w:rPr>
          <w:rFonts w:ascii="Times New Roman" w:hAnsi="Times New Roman" w:cs="Times New Roman"/>
          <w:i/>
          <w:sz w:val="24"/>
          <w:szCs w:val="24"/>
          <w:lang w:val="fr-FR"/>
        </w:rPr>
        <w:t>Performativo</w:t>
      </w:r>
      <w:proofErr w:type="spellEnd"/>
      <w:r w:rsidRPr="000B3487">
        <w:rPr>
          <w:rFonts w:ascii="Times New Roman" w:hAnsi="Times New Roman" w:cs="Times New Roman"/>
          <w:sz w:val="24"/>
          <w:szCs w:val="24"/>
          <w:lang w:val="fr-FR"/>
        </w:rPr>
        <w:t xml:space="preserve"> (2009). </w:t>
      </w:r>
      <w:r>
        <w:rPr>
          <w:rFonts w:ascii="Times New Roman" w:hAnsi="Times New Roman" w:cs="Times New Roman"/>
          <w:sz w:val="24"/>
          <w:szCs w:val="24"/>
        </w:rPr>
        <w:t xml:space="preserve">Além disso, estudamos </w:t>
      </w:r>
      <w:r w:rsidRPr="00C4400D">
        <w:rPr>
          <w:rFonts w:ascii="Times New Roman" w:hAnsi="Times New Roman" w:cs="Times New Roman"/>
          <w:i/>
          <w:sz w:val="24"/>
          <w:szCs w:val="24"/>
        </w:rPr>
        <w:t xml:space="preserve">O </w:t>
      </w:r>
      <w:proofErr w:type="spellStart"/>
      <w:r w:rsidRPr="00C4400D">
        <w:rPr>
          <w:rFonts w:ascii="Times New Roman" w:hAnsi="Times New Roman" w:cs="Times New Roman"/>
          <w:i/>
          <w:sz w:val="24"/>
          <w:szCs w:val="24"/>
        </w:rPr>
        <w:t>monolinguismo</w:t>
      </w:r>
      <w:proofErr w:type="spellEnd"/>
      <w:r w:rsidRPr="00C4400D">
        <w:rPr>
          <w:rFonts w:ascii="Times New Roman" w:hAnsi="Times New Roman" w:cs="Times New Roman"/>
          <w:i/>
          <w:sz w:val="24"/>
          <w:szCs w:val="24"/>
        </w:rPr>
        <w:t xml:space="preserve"> do outro ou a prótese de origem</w:t>
      </w:r>
      <w:r w:rsidRPr="00B552DF">
        <w:rPr>
          <w:rFonts w:ascii="Times New Roman" w:hAnsi="Times New Roman" w:cs="Times New Roman"/>
          <w:sz w:val="24"/>
          <w:szCs w:val="24"/>
        </w:rPr>
        <w:t xml:space="preserve"> (2001[1996]); </w:t>
      </w:r>
      <w:r w:rsidRPr="00C4400D">
        <w:rPr>
          <w:rFonts w:ascii="Times New Roman" w:hAnsi="Times New Roman" w:cs="Times New Roman"/>
          <w:i/>
          <w:sz w:val="24"/>
          <w:szCs w:val="24"/>
        </w:rPr>
        <w:t>A Escritura e a Diferença</w:t>
      </w:r>
      <w:r w:rsidRPr="00B552DF">
        <w:rPr>
          <w:rFonts w:ascii="Times New Roman" w:hAnsi="Times New Roman" w:cs="Times New Roman"/>
          <w:sz w:val="24"/>
          <w:szCs w:val="24"/>
        </w:rPr>
        <w:t xml:space="preserve"> (2002[1967]); </w:t>
      </w:r>
      <w:r w:rsidRPr="00C4400D">
        <w:rPr>
          <w:rFonts w:ascii="Times New Roman" w:hAnsi="Times New Roman" w:cs="Times New Roman"/>
          <w:i/>
          <w:sz w:val="24"/>
          <w:szCs w:val="24"/>
        </w:rPr>
        <w:t>Torres de Babel</w:t>
      </w:r>
      <w:r w:rsidRPr="00B552DF">
        <w:rPr>
          <w:rFonts w:ascii="Times New Roman" w:hAnsi="Times New Roman" w:cs="Times New Roman"/>
          <w:sz w:val="24"/>
          <w:szCs w:val="24"/>
        </w:rPr>
        <w:t xml:space="preserve"> (2002[1985]) e </w:t>
      </w:r>
      <w:r w:rsidRPr="00C4400D">
        <w:rPr>
          <w:rFonts w:ascii="Times New Roman" w:hAnsi="Times New Roman" w:cs="Times New Roman"/>
          <w:i/>
          <w:sz w:val="24"/>
          <w:szCs w:val="24"/>
        </w:rPr>
        <w:t xml:space="preserve">Gramatologia </w:t>
      </w:r>
      <w:r w:rsidRPr="00B552DF">
        <w:rPr>
          <w:rFonts w:ascii="Times New Roman" w:hAnsi="Times New Roman" w:cs="Times New Roman"/>
          <w:sz w:val="24"/>
          <w:szCs w:val="24"/>
        </w:rPr>
        <w:t xml:space="preserve">(2004[1967]), de Derrida, e </w:t>
      </w:r>
      <w:r w:rsidRPr="00C4400D">
        <w:rPr>
          <w:rFonts w:ascii="Times New Roman" w:hAnsi="Times New Roman" w:cs="Times New Roman"/>
          <w:i/>
          <w:sz w:val="24"/>
          <w:szCs w:val="24"/>
        </w:rPr>
        <w:t xml:space="preserve">Problemas da poética de </w:t>
      </w:r>
      <w:proofErr w:type="spellStart"/>
      <w:r w:rsidRPr="00C4400D">
        <w:rPr>
          <w:rFonts w:ascii="Times New Roman" w:hAnsi="Times New Roman" w:cs="Times New Roman"/>
          <w:i/>
          <w:sz w:val="24"/>
          <w:szCs w:val="24"/>
        </w:rPr>
        <w:t>Dostoiévski</w:t>
      </w:r>
      <w:proofErr w:type="spellEnd"/>
      <w:r w:rsidRPr="00B552DF">
        <w:rPr>
          <w:rFonts w:ascii="Times New Roman" w:hAnsi="Times New Roman" w:cs="Times New Roman"/>
          <w:sz w:val="24"/>
          <w:szCs w:val="24"/>
        </w:rPr>
        <w:t xml:space="preserve"> (2015[1963]); </w:t>
      </w:r>
      <w:r w:rsidRPr="00C4400D">
        <w:rPr>
          <w:rFonts w:ascii="Times New Roman" w:hAnsi="Times New Roman" w:cs="Times New Roman"/>
          <w:i/>
          <w:sz w:val="24"/>
          <w:szCs w:val="24"/>
        </w:rPr>
        <w:t xml:space="preserve">Estética da criação verbal </w:t>
      </w:r>
      <w:r w:rsidRPr="00B552DF">
        <w:rPr>
          <w:rFonts w:ascii="Times New Roman" w:hAnsi="Times New Roman" w:cs="Times New Roman"/>
          <w:sz w:val="24"/>
          <w:szCs w:val="24"/>
        </w:rPr>
        <w:t xml:space="preserve">(2003) e </w:t>
      </w:r>
      <w:r w:rsidRPr="00C4400D">
        <w:rPr>
          <w:rFonts w:ascii="Times New Roman" w:hAnsi="Times New Roman" w:cs="Times New Roman"/>
          <w:i/>
          <w:sz w:val="24"/>
          <w:szCs w:val="24"/>
        </w:rPr>
        <w:t>Marxismo e filosofia da linguagem</w:t>
      </w:r>
      <w:r w:rsidRPr="00B552DF">
        <w:rPr>
          <w:rFonts w:ascii="Times New Roman" w:hAnsi="Times New Roman" w:cs="Times New Roman"/>
          <w:sz w:val="24"/>
          <w:szCs w:val="24"/>
        </w:rPr>
        <w:t xml:space="preserve"> (2007), de Bakhtin e seu Círculo.</w:t>
      </w:r>
      <w:r>
        <w:rPr>
          <w:rFonts w:ascii="Times New Roman" w:hAnsi="Times New Roman" w:cs="Times New Roman"/>
          <w:sz w:val="24"/>
          <w:szCs w:val="24"/>
        </w:rPr>
        <w:t xml:space="preserve"> </w:t>
      </w:r>
      <w:r w:rsidRPr="00B552DF">
        <w:rPr>
          <w:rFonts w:ascii="Times New Roman" w:hAnsi="Times New Roman" w:cs="Times New Roman"/>
          <w:sz w:val="24"/>
          <w:szCs w:val="24"/>
        </w:rPr>
        <w:t xml:space="preserve">Assim, </w:t>
      </w:r>
      <w:r>
        <w:rPr>
          <w:rFonts w:ascii="Times New Roman" w:hAnsi="Times New Roman" w:cs="Times New Roman"/>
          <w:sz w:val="24"/>
          <w:szCs w:val="24"/>
        </w:rPr>
        <w:t>trazemos a importância de refletirmos</w:t>
      </w:r>
      <w:r w:rsidRPr="00B552DF">
        <w:rPr>
          <w:rFonts w:ascii="Times New Roman" w:hAnsi="Times New Roman" w:cs="Times New Roman"/>
          <w:sz w:val="24"/>
          <w:szCs w:val="24"/>
        </w:rPr>
        <w:t xml:space="preserve"> a r</w:t>
      </w:r>
      <w:r>
        <w:rPr>
          <w:rFonts w:ascii="Times New Roman" w:hAnsi="Times New Roman" w:cs="Times New Roman"/>
          <w:sz w:val="24"/>
          <w:szCs w:val="24"/>
        </w:rPr>
        <w:t>espeito de uma tradução que leva</w:t>
      </w:r>
      <w:r w:rsidRPr="00B552DF">
        <w:rPr>
          <w:rFonts w:ascii="Times New Roman" w:hAnsi="Times New Roman" w:cs="Times New Roman"/>
          <w:sz w:val="24"/>
          <w:szCs w:val="24"/>
        </w:rPr>
        <w:t xml:space="preserve"> em conta as diferenças culturais, sociais e políticas de produção do texto original e d</w:t>
      </w:r>
      <w:r>
        <w:rPr>
          <w:rFonts w:ascii="Times New Roman" w:hAnsi="Times New Roman" w:cs="Times New Roman"/>
          <w:sz w:val="24"/>
          <w:szCs w:val="24"/>
        </w:rPr>
        <w:t>e seu</w:t>
      </w:r>
      <w:r w:rsidRPr="00B552DF">
        <w:rPr>
          <w:rFonts w:ascii="Times New Roman" w:hAnsi="Times New Roman" w:cs="Times New Roman"/>
          <w:sz w:val="24"/>
          <w:szCs w:val="24"/>
        </w:rPr>
        <w:t xml:space="preserve"> texto traduzido</w:t>
      </w:r>
      <w:r>
        <w:rPr>
          <w:rFonts w:ascii="Times New Roman" w:hAnsi="Times New Roman" w:cs="Times New Roman"/>
          <w:sz w:val="24"/>
          <w:szCs w:val="24"/>
        </w:rPr>
        <w:t>,</w:t>
      </w:r>
      <w:r w:rsidRPr="00B552DF">
        <w:rPr>
          <w:rFonts w:ascii="Times New Roman" w:hAnsi="Times New Roman" w:cs="Times New Roman"/>
          <w:sz w:val="24"/>
          <w:szCs w:val="24"/>
        </w:rPr>
        <w:t xml:space="preserve"> envolve</w:t>
      </w:r>
      <w:r>
        <w:rPr>
          <w:rFonts w:ascii="Times New Roman" w:hAnsi="Times New Roman" w:cs="Times New Roman"/>
          <w:sz w:val="24"/>
          <w:szCs w:val="24"/>
        </w:rPr>
        <w:t>ndo</w:t>
      </w:r>
      <w:r w:rsidRPr="00B552DF">
        <w:rPr>
          <w:rFonts w:ascii="Times New Roman" w:hAnsi="Times New Roman" w:cs="Times New Roman"/>
          <w:sz w:val="24"/>
          <w:szCs w:val="24"/>
        </w:rPr>
        <w:t xml:space="preserve"> duas línguas/culturas distintas, cada </w:t>
      </w:r>
      <w:r>
        <w:rPr>
          <w:rFonts w:ascii="Times New Roman" w:hAnsi="Times New Roman" w:cs="Times New Roman"/>
          <w:sz w:val="24"/>
          <w:szCs w:val="24"/>
        </w:rPr>
        <w:t>qual</w:t>
      </w:r>
      <w:r w:rsidRPr="00B552DF">
        <w:rPr>
          <w:rFonts w:ascii="Times New Roman" w:hAnsi="Times New Roman" w:cs="Times New Roman"/>
          <w:sz w:val="24"/>
          <w:szCs w:val="24"/>
        </w:rPr>
        <w:t xml:space="preserve"> com sua especificidade.</w:t>
      </w:r>
    </w:p>
    <w:p w14:paraId="110CE9DA" w14:textId="77777777" w:rsidR="00501228" w:rsidRDefault="00501228" w:rsidP="00501228">
      <w:pPr>
        <w:spacing w:after="0" w:line="240" w:lineRule="auto"/>
        <w:jc w:val="both"/>
        <w:rPr>
          <w:rFonts w:ascii="Times New Roman" w:hAnsi="Times New Roman" w:cs="Times New Roman"/>
          <w:sz w:val="24"/>
          <w:szCs w:val="24"/>
        </w:rPr>
      </w:pPr>
      <w:r w:rsidRPr="007E457D">
        <w:rPr>
          <w:rFonts w:ascii="Times New Roman" w:hAnsi="Times New Roman" w:cs="Times New Roman"/>
          <w:b/>
          <w:sz w:val="24"/>
          <w:szCs w:val="24"/>
        </w:rPr>
        <w:t>Palavras-chave:</w:t>
      </w:r>
      <w:r w:rsidRPr="00B552DF">
        <w:rPr>
          <w:rFonts w:ascii="Times New Roman" w:hAnsi="Times New Roman" w:cs="Times New Roman"/>
          <w:sz w:val="24"/>
          <w:szCs w:val="24"/>
        </w:rPr>
        <w:t xml:space="preserve"> Tradução; </w:t>
      </w:r>
      <w:r>
        <w:rPr>
          <w:rFonts w:ascii="Times New Roman" w:hAnsi="Times New Roman" w:cs="Times New Roman"/>
          <w:sz w:val="24"/>
          <w:szCs w:val="24"/>
        </w:rPr>
        <w:t xml:space="preserve">Cassin; </w:t>
      </w:r>
      <w:r w:rsidRPr="00B552DF">
        <w:rPr>
          <w:rFonts w:ascii="Times New Roman" w:hAnsi="Times New Roman" w:cs="Times New Roman"/>
          <w:sz w:val="24"/>
          <w:szCs w:val="24"/>
        </w:rPr>
        <w:t>Derrida; Bakhtin; Desconstrução; Metalinguística.</w:t>
      </w:r>
    </w:p>
    <w:p w14:paraId="37741B80" w14:textId="1C0FD252" w:rsidR="00501228" w:rsidRDefault="00501228" w:rsidP="00501228">
      <w:pPr>
        <w:spacing w:after="0" w:line="240" w:lineRule="auto"/>
        <w:jc w:val="both"/>
        <w:rPr>
          <w:rFonts w:ascii="Times New Roman" w:hAnsi="Times New Roman" w:cs="Times New Roman"/>
          <w:sz w:val="24"/>
          <w:szCs w:val="24"/>
        </w:rPr>
      </w:pPr>
    </w:p>
    <w:p w14:paraId="2604610B" w14:textId="0627FFA8" w:rsidR="00C76C75" w:rsidRPr="00C76C75" w:rsidRDefault="00C76C75" w:rsidP="00501228">
      <w:pPr>
        <w:spacing w:after="0" w:line="240" w:lineRule="auto"/>
        <w:jc w:val="both"/>
        <w:rPr>
          <w:rFonts w:ascii="Times New Roman" w:hAnsi="Times New Roman" w:cs="Times New Roman"/>
          <w:b/>
          <w:bCs/>
          <w:sz w:val="24"/>
          <w:szCs w:val="24"/>
          <w:lang w:val="en-US"/>
        </w:rPr>
      </w:pPr>
      <w:r w:rsidRPr="00C76C75">
        <w:rPr>
          <w:rFonts w:ascii="Times New Roman" w:hAnsi="Times New Roman" w:cs="Times New Roman"/>
          <w:b/>
          <w:bCs/>
          <w:sz w:val="24"/>
          <w:szCs w:val="24"/>
          <w:lang w:val="en-US"/>
        </w:rPr>
        <w:t>Diversity between cultures expressed through language: parallels between Barbara Cassin, Jacques Derrida and Mikhail Bakhtin</w:t>
      </w:r>
    </w:p>
    <w:p w14:paraId="2E1BB136" w14:textId="5AA5C5D9" w:rsidR="00C76C75" w:rsidRPr="00C76C75" w:rsidRDefault="00C76C75" w:rsidP="00501228">
      <w:pPr>
        <w:spacing w:after="0" w:line="240" w:lineRule="auto"/>
        <w:jc w:val="both"/>
        <w:rPr>
          <w:rFonts w:ascii="Times New Roman" w:hAnsi="Times New Roman" w:cs="Times New Roman"/>
          <w:bCs/>
          <w:i/>
          <w:iCs/>
          <w:sz w:val="24"/>
          <w:szCs w:val="24"/>
        </w:rPr>
      </w:pPr>
      <w:r w:rsidRPr="00501228">
        <w:rPr>
          <w:rFonts w:ascii="Times New Roman" w:hAnsi="Times New Roman" w:cs="Times New Roman"/>
          <w:bCs/>
          <w:i/>
          <w:iCs/>
          <w:sz w:val="24"/>
          <w:szCs w:val="24"/>
        </w:rPr>
        <w:t>Ana Carolina Pais (USP-SEESP)</w:t>
      </w:r>
    </w:p>
    <w:p w14:paraId="424C9BC7" w14:textId="77777777" w:rsidR="00C76C75" w:rsidRPr="00C76C75" w:rsidRDefault="00C76C75" w:rsidP="00501228">
      <w:pPr>
        <w:spacing w:after="0" w:line="240" w:lineRule="auto"/>
        <w:jc w:val="both"/>
        <w:rPr>
          <w:rFonts w:ascii="Times New Roman" w:hAnsi="Times New Roman" w:cs="Times New Roman"/>
          <w:b/>
          <w:sz w:val="24"/>
          <w:szCs w:val="24"/>
        </w:rPr>
      </w:pPr>
    </w:p>
    <w:p w14:paraId="7C4FC607" w14:textId="776A4100" w:rsidR="00501228" w:rsidRPr="000B3487" w:rsidRDefault="00501228" w:rsidP="00501228">
      <w:pPr>
        <w:spacing w:after="0" w:line="240" w:lineRule="auto"/>
        <w:jc w:val="both"/>
        <w:rPr>
          <w:rFonts w:ascii="Times New Roman" w:hAnsi="Times New Roman" w:cs="Times New Roman"/>
          <w:sz w:val="24"/>
          <w:szCs w:val="24"/>
          <w:lang w:val="en-US"/>
        </w:rPr>
      </w:pPr>
      <w:r w:rsidRPr="000B3487">
        <w:rPr>
          <w:rFonts w:ascii="Times New Roman" w:hAnsi="Times New Roman" w:cs="Times New Roman"/>
          <w:sz w:val="24"/>
          <w:szCs w:val="24"/>
          <w:lang w:val="en-US"/>
        </w:rPr>
        <w:t xml:space="preserve">The purpose of this paper is to present part of our research on the theories of Barbara Cassin and Jacques Derrida, as they prioritize a translation focused on the diversity between cultures and visualize the act of translation as an act of language that, in a way, preserves the differences between languages and cultures. Furthermore, we will bring some intersections between the thoughts of the two French theorists and the Bakhtinian studies on language. Therefore, we conducted a survey of Cassin's and Derrida's theoretical premises, regarding the theme of translation worked by the </w:t>
      </w:r>
      <w:r w:rsidRPr="000B3487">
        <w:rPr>
          <w:rFonts w:ascii="Times New Roman" w:hAnsi="Times New Roman" w:cs="Times New Roman"/>
          <w:sz w:val="24"/>
          <w:szCs w:val="24"/>
          <w:lang w:val="en-US"/>
        </w:rPr>
        <w:lastRenderedPageBreak/>
        <w:t>authors, and Bakhtin, in his theorizations about language.</w:t>
      </w:r>
      <w:r w:rsidRPr="000B3487">
        <w:rPr>
          <w:lang w:val="en-US"/>
        </w:rPr>
        <w:t xml:space="preserve"> </w:t>
      </w:r>
      <w:r w:rsidRPr="000B3487">
        <w:rPr>
          <w:rFonts w:ascii="Times New Roman" w:hAnsi="Times New Roman" w:cs="Times New Roman"/>
          <w:sz w:val="24"/>
          <w:szCs w:val="24"/>
          <w:lang w:val="en-US"/>
        </w:rPr>
        <w:t xml:space="preserve">In this way, it was possible to construct axes of connection between the theory of the untranslatable, that of deconstruction, and that of metalinguistics; thus collaborating to an understanding of the act of translation as a dialogical and deconstructive action, at the same time, as well as an inclusive act. </w:t>
      </w:r>
      <w:r w:rsidRPr="00FA4C5E">
        <w:rPr>
          <w:rFonts w:ascii="Times New Roman" w:hAnsi="Times New Roman" w:cs="Times New Roman"/>
          <w:sz w:val="24"/>
          <w:szCs w:val="24"/>
        </w:rPr>
        <w:t xml:space="preserve">In Cassin, </w:t>
      </w:r>
      <w:proofErr w:type="spellStart"/>
      <w:r w:rsidRPr="00FA4C5E">
        <w:rPr>
          <w:rFonts w:ascii="Times New Roman" w:hAnsi="Times New Roman" w:cs="Times New Roman"/>
          <w:sz w:val="24"/>
          <w:szCs w:val="24"/>
        </w:rPr>
        <w:t>we</w:t>
      </w:r>
      <w:proofErr w:type="spellEnd"/>
      <w:r w:rsidRPr="00FA4C5E">
        <w:rPr>
          <w:rFonts w:ascii="Times New Roman" w:hAnsi="Times New Roman" w:cs="Times New Roman"/>
          <w:sz w:val="24"/>
          <w:szCs w:val="24"/>
        </w:rPr>
        <w:t xml:space="preserve"> </w:t>
      </w:r>
      <w:proofErr w:type="spellStart"/>
      <w:r w:rsidRPr="00FA4C5E">
        <w:rPr>
          <w:rFonts w:ascii="Times New Roman" w:hAnsi="Times New Roman" w:cs="Times New Roman"/>
          <w:sz w:val="24"/>
          <w:szCs w:val="24"/>
        </w:rPr>
        <w:t>focus</w:t>
      </w:r>
      <w:proofErr w:type="spellEnd"/>
      <w:r w:rsidRPr="00FA4C5E">
        <w:rPr>
          <w:rFonts w:ascii="Times New Roman" w:hAnsi="Times New Roman" w:cs="Times New Roman"/>
          <w:sz w:val="24"/>
          <w:szCs w:val="24"/>
        </w:rPr>
        <w:t xml:space="preserve"> </w:t>
      </w:r>
      <w:proofErr w:type="spellStart"/>
      <w:r w:rsidRPr="00FA4C5E">
        <w:rPr>
          <w:rFonts w:ascii="Times New Roman" w:hAnsi="Times New Roman" w:cs="Times New Roman"/>
          <w:sz w:val="24"/>
          <w:szCs w:val="24"/>
        </w:rPr>
        <w:t>on</w:t>
      </w:r>
      <w:proofErr w:type="spellEnd"/>
      <w:r w:rsidRPr="00FA4C5E">
        <w:rPr>
          <w:rFonts w:ascii="Times New Roman" w:hAnsi="Times New Roman" w:cs="Times New Roman"/>
          <w:sz w:val="24"/>
          <w:szCs w:val="24"/>
        </w:rPr>
        <w:t xml:space="preserve"> </w:t>
      </w:r>
      <w:proofErr w:type="spellStart"/>
      <w:r w:rsidRPr="00FA4C5E">
        <w:rPr>
          <w:rFonts w:ascii="Times New Roman" w:hAnsi="Times New Roman" w:cs="Times New Roman"/>
          <w:sz w:val="24"/>
          <w:szCs w:val="24"/>
        </w:rPr>
        <w:t>the</w:t>
      </w:r>
      <w:proofErr w:type="spellEnd"/>
      <w:r w:rsidRPr="00FA4C5E">
        <w:rPr>
          <w:rFonts w:ascii="Times New Roman" w:hAnsi="Times New Roman" w:cs="Times New Roman"/>
          <w:sz w:val="24"/>
          <w:szCs w:val="24"/>
        </w:rPr>
        <w:t xml:space="preserve"> </w:t>
      </w:r>
      <w:proofErr w:type="spellStart"/>
      <w:r>
        <w:rPr>
          <w:rFonts w:ascii="Times New Roman" w:hAnsi="Times New Roman" w:cs="Times New Roman"/>
          <w:sz w:val="24"/>
          <w:szCs w:val="24"/>
        </w:rPr>
        <w:t>works</w:t>
      </w:r>
      <w:proofErr w:type="spellEnd"/>
      <w:r>
        <w:rPr>
          <w:rFonts w:ascii="Times New Roman" w:hAnsi="Times New Roman" w:cs="Times New Roman"/>
          <w:sz w:val="24"/>
          <w:szCs w:val="24"/>
        </w:rPr>
        <w:t xml:space="preserve"> </w:t>
      </w:r>
      <w:proofErr w:type="spellStart"/>
      <w:r w:rsidRPr="00694C47">
        <w:rPr>
          <w:rFonts w:ascii="Times New Roman" w:hAnsi="Times New Roman" w:cs="Times New Roman"/>
          <w:i/>
          <w:sz w:val="24"/>
          <w:szCs w:val="24"/>
        </w:rPr>
        <w:t>Vocabulaire</w:t>
      </w:r>
      <w:proofErr w:type="spellEnd"/>
      <w:r w:rsidRPr="00694C47">
        <w:rPr>
          <w:rFonts w:ascii="Times New Roman" w:hAnsi="Times New Roman" w:cs="Times New Roman"/>
          <w:i/>
          <w:sz w:val="24"/>
          <w:szCs w:val="24"/>
        </w:rPr>
        <w:t xml:space="preserve"> </w:t>
      </w:r>
      <w:proofErr w:type="spellStart"/>
      <w:r w:rsidRPr="00694C47">
        <w:rPr>
          <w:rFonts w:ascii="Times New Roman" w:hAnsi="Times New Roman" w:cs="Times New Roman"/>
          <w:i/>
          <w:sz w:val="24"/>
          <w:szCs w:val="24"/>
        </w:rPr>
        <w:t>Européen</w:t>
      </w:r>
      <w:proofErr w:type="spellEnd"/>
      <w:r w:rsidRPr="00694C47">
        <w:rPr>
          <w:rFonts w:ascii="Times New Roman" w:hAnsi="Times New Roman" w:cs="Times New Roman"/>
          <w:i/>
          <w:sz w:val="24"/>
          <w:szCs w:val="24"/>
        </w:rPr>
        <w:t xml:space="preserve"> </w:t>
      </w:r>
      <w:proofErr w:type="spellStart"/>
      <w:r w:rsidRPr="00694C47">
        <w:rPr>
          <w:rFonts w:ascii="Times New Roman" w:hAnsi="Times New Roman" w:cs="Times New Roman"/>
          <w:i/>
          <w:sz w:val="24"/>
          <w:szCs w:val="24"/>
        </w:rPr>
        <w:t>des</w:t>
      </w:r>
      <w:proofErr w:type="spellEnd"/>
      <w:r w:rsidRPr="00694C47">
        <w:rPr>
          <w:rFonts w:ascii="Times New Roman" w:hAnsi="Times New Roman" w:cs="Times New Roman"/>
          <w:i/>
          <w:sz w:val="24"/>
          <w:szCs w:val="24"/>
        </w:rPr>
        <w:t xml:space="preserve"> </w:t>
      </w:r>
      <w:proofErr w:type="spellStart"/>
      <w:r w:rsidRPr="00694C47">
        <w:rPr>
          <w:rFonts w:ascii="Times New Roman" w:hAnsi="Times New Roman" w:cs="Times New Roman"/>
          <w:i/>
          <w:sz w:val="24"/>
          <w:szCs w:val="24"/>
        </w:rPr>
        <w:t>Philosophies</w:t>
      </w:r>
      <w:proofErr w:type="spellEnd"/>
      <w:r w:rsidRPr="00694C47">
        <w:rPr>
          <w:rFonts w:ascii="Times New Roman" w:hAnsi="Times New Roman" w:cs="Times New Roman"/>
          <w:sz w:val="24"/>
          <w:szCs w:val="24"/>
        </w:rPr>
        <w:t xml:space="preserve">: </w:t>
      </w:r>
      <w:proofErr w:type="spellStart"/>
      <w:r w:rsidRPr="00694C47">
        <w:rPr>
          <w:rFonts w:ascii="Times New Roman" w:hAnsi="Times New Roman" w:cs="Times New Roman"/>
          <w:sz w:val="24"/>
          <w:szCs w:val="24"/>
        </w:rPr>
        <w:t>Dictionnaire</w:t>
      </w:r>
      <w:proofErr w:type="spellEnd"/>
      <w:r w:rsidRPr="00694C47">
        <w:rPr>
          <w:rFonts w:ascii="Times New Roman" w:hAnsi="Times New Roman" w:cs="Times New Roman"/>
          <w:sz w:val="24"/>
          <w:szCs w:val="24"/>
        </w:rPr>
        <w:t xml:space="preserve"> </w:t>
      </w:r>
      <w:proofErr w:type="spellStart"/>
      <w:r w:rsidRPr="00694C47">
        <w:rPr>
          <w:rFonts w:ascii="Times New Roman" w:hAnsi="Times New Roman" w:cs="Times New Roman"/>
          <w:sz w:val="24"/>
          <w:szCs w:val="24"/>
        </w:rPr>
        <w:t>des</w:t>
      </w:r>
      <w:proofErr w:type="spellEnd"/>
      <w:r w:rsidRPr="00694C47">
        <w:rPr>
          <w:rFonts w:ascii="Times New Roman" w:hAnsi="Times New Roman" w:cs="Times New Roman"/>
          <w:sz w:val="24"/>
          <w:szCs w:val="24"/>
        </w:rPr>
        <w:t xml:space="preserve"> </w:t>
      </w:r>
      <w:proofErr w:type="spellStart"/>
      <w:r w:rsidRPr="00694C47">
        <w:rPr>
          <w:rFonts w:ascii="Times New Roman" w:hAnsi="Times New Roman" w:cs="Times New Roman"/>
          <w:sz w:val="24"/>
          <w:szCs w:val="24"/>
        </w:rPr>
        <w:t>intraduisibles</w:t>
      </w:r>
      <w:proofErr w:type="spellEnd"/>
      <w:r>
        <w:rPr>
          <w:rFonts w:ascii="Times New Roman" w:hAnsi="Times New Roman" w:cs="Times New Roman"/>
          <w:sz w:val="24"/>
          <w:szCs w:val="24"/>
        </w:rPr>
        <w:t xml:space="preserve"> (2004)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w:t>
      </w:r>
      <w:r w:rsidRPr="009A649C">
        <w:rPr>
          <w:rFonts w:ascii="Times New Roman" w:hAnsi="Times New Roman" w:cs="Times New Roman"/>
          <w:i/>
          <w:sz w:val="24"/>
          <w:szCs w:val="24"/>
        </w:rPr>
        <w:t>Sofís</w:t>
      </w:r>
      <w:r>
        <w:rPr>
          <w:rFonts w:ascii="Times New Roman" w:hAnsi="Times New Roman" w:cs="Times New Roman"/>
          <w:i/>
          <w:sz w:val="24"/>
          <w:szCs w:val="24"/>
        </w:rPr>
        <w:t>tica, Performance, Performativo</w:t>
      </w:r>
      <w:r>
        <w:rPr>
          <w:rFonts w:ascii="Times New Roman" w:hAnsi="Times New Roman" w:cs="Times New Roman"/>
          <w:sz w:val="24"/>
          <w:szCs w:val="24"/>
        </w:rPr>
        <w:t xml:space="preserve"> (2009). </w:t>
      </w:r>
      <w:r w:rsidRPr="00562005">
        <w:rPr>
          <w:rFonts w:ascii="Times New Roman" w:hAnsi="Times New Roman" w:cs="Times New Roman"/>
          <w:sz w:val="24"/>
          <w:szCs w:val="24"/>
        </w:rPr>
        <w:t xml:space="preserve">In </w:t>
      </w:r>
      <w:proofErr w:type="spellStart"/>
      <w:r w:rsidRPr="00562005">
        <w:rPr>
          <w:rFonts w:ascii="Times New Roman" w:hAnsi="Times New Roman" w:cs="Times New Roman"/>
          <w:sz w:val="24"/>
          <w:szCs w:val="24"/>
        </w:rPr>
        <w:t>addition</w:t>
      </w:r>
      <w:proofErr w:type="spellEnd"/>
      <w:r w:rsidRPr="00562005">
        <w:rPr>
          <w:rFonts w:ascii="Times New Roman" w:hAnsi="Times New Roman" w:cs="Times New Roman"/>
          <w:sz w:val="24"/>
          <w:szCs w:val="24"/>
        </w:rPr>
        <w:t xml:space="preserve">, </w:t>
      </w:r>
      <w:proofErr w:type="spellStart"/>
      <w:r w:rsidRPr="00562005">
        <w:rPr>
          <w:rFonts w:ascii="Times New Roman" w:hAnsi="Times New Roman" w:cs="Times New Roman"/>
          <w:sz w:val="24"/>
          <w:szCs w:val="24"/>
        </w:rPr>
        <w:t>we</w:t>
      </w:r>
      <w:proofErr w:type="spellEnd"/>
      <w:r w:rsidRPr="00562005">
        <w:rPr>
          <w:rFonts w:ascii="Times New Roman" w:hAnsi="Times New Roman" w:cs="Times New Roman"/>
          <w:sz w:val="24"/>
          <w:szCs w:val="24"/>
        </w:rPr>
        <w:t xml:space="preserve"> </w:t>
      </w:r>
      <w:proofErr w:type="spellStart"/>
      <w:r w:rsidRPr="00562005">
        <w:rPr>
          <w:rFonts w:ascii="Times New Roman" w:hAnsi="Times New Roman" w:cs="Times New Roman"/>
          <w:sz w:val="24"/>
          <w:szCs w:val="24"/>
        </w:rPr>
        <w:t>studied</w:t>
      </w:r>
      <w:proofErr w:type="spellEnd"/>
      <w:r>
        <w:rPr>
          <w:rFonts w:ascii="Times New Roman" w:hAnsi="Times New Roman" w:cs="Times New Roman"/>
          <w:sz w:val="24"/>
          <w:szCs w:val="24"/>
        </w:rPr>
        <w:t xml:space="preserve"> </w:t>
      </w:r>
      <w:r w:rsidRPr="00C4400D">
        <w:rPr>
          <w:rFonts w:ascii="Times New Roman" w:hAnsi="Times New Roman" w:cs="Times New Roman"/>
          <w:i/>
          <w:sz w:val="24"/>
          <w:szCs w:val="24"/>
        </w:rPr>
        <w:t xml:space="preserve">O </w:t>
      </w:r>
      <w:proofErr w:type="spellStart"/>
      <w:r w:rsidRPr="00C4400D">
        <w:rPr>
          <w:rFonts w:ascii="Times New Roman" w:hAnsi="Times New Roman" w:cs="Times New Roman"/>
          <w:i/>
          <w:sz w:val="24"/>
          <w:szCs w:val="24"/>
        </w:rPr>
        <w:t>monolinguismo</w:t>
      </w:r>
      <w:proofErr w:type="spellEnd"/>
      <w:r w:rsidRPr="00C4400D">
        <w:rPr>
          <w:rFonts w:ascii="Times New Roman" w:hAnsi="Times New Roman" w:cs="Times New Roman"/>
          <w:i/>
          <w:sz w:val="24"/>
          <w:szCs w:val="24"/>
        </w:rPr>
        <w:t xml:space="preserve"> do outro ou a prótese de origem</w:t>
      </w:r>
      <w:r w:rsidRPr="00B552DF">
        <w:rPr>
          <w:rFonts w:ascii="Times New Roman" w:hAnsi="Times New Roman" w:cs="Times New Roman"/>
          <w:sz w:val="24"/>
          <w:szCs w:val="24"/>
        </w:rPr>
        <w:t xml:space="preserve"> (2001[1996]); </w:t>
      </w:r>
      <w:r w:rsidRPr="00C4400D">
        <w:rPr>
          <w:rFonts w:ascii="Times New Roman" w:hAnsi="Times New Roman" w:cs="Times New Roman"/>
          <w:i/>
          <w:sz w:val="24"/>
          <w:szCs w:val="24"/>
        </w:rPr>
        <w:t>A Escritura e a Diferença</w:t>
      </w:r>
      <w:r w:rsidRPr="00B552DF">
        <w:rPr>
          <w:rFonts w:ascii="Times New Roman" w:hAnsi="Times New Roman" w:cs="Times New Roman"/>
          <w:sz w:val="24"/>
          <w:szCs w:val="24"/>
        </w:rPr>
        <w:t xml:space="preserve"> (2002[1967]); </w:t>
      </w:r>
      <w:r w:rsidRPr="00C4400D">
        <w:rPr>
          <w:rFonts w:ascii="Times New Roman" w:hAnsi="Times New Roman" w:cs="Times New Roman"/>
          <w:i/>
          <w:sz w:val="24"/>
          <w:szCs w:val="24"/>
        </w:rPr>
        <w:t>Torres de Babel</w:t>
      </w:r>
      <w:r w:rsidRPr="00B552DF">
        <w:rPr>
          <w:rFonts w:ascii="Times New Roman" w:hAnsi="Times New Roman" w:cs="Times New Roman"/>
          <w:sz w:val="24"/>
          <w:szCs w:val="24"/>
        </w:rPr>
        <w:t xml:space="preserve"> (2002[1985]) </w:t>
      </w:r>
      <w:proofErr w:type="spellStart"/>
      <w:r>
        <w:rPr>
          <w:rFonts w:ascii="Times New Roman" w:hAnsi="Times New Roman" w:cs="Times New Roman"/>
          <w:sz w:val="24"/>
          <w:szCs w:val="24"/>
        </w:rPr>
        <w:t>and</w:t>
      </w:r>
      <w:proofErr w:type="spellEnd"/>
      <w:r w:rsidRPr="00B552DF">
        <w:rPr>
          <w:rFonts w:ascii="Times New Roman" w:hAnsi="Times New Roman" w:cs="Times New Roman"/>
          <w:sz w:val="24"/>
          <w:szCs w:val="24"/>
        </w:rPr>
        <w:t xml:space="preserve"> </w:t>
      </w:r>
      <w:r w:rsidRPr="00C4400D">
        <w:rPr>
          <w:rFonts w:ascii="Times New Roman" w:hAnsi="Times New Roman" w:cs="Times New Roman"/>
          <w:i/>
          <w:sz w:val="24"/>
          <w:szCs w:val="24"/>
        </w:rPr>
        <w:t xml:space="preserve">Gramatologia </w:t>
      </w:r>
      <w:r w:rsidRPr="00B552DF">
        <w:rPr>
          <w:rFonts w:ascii="Times New Roman" w:hAnsi="Times New Roman" w:cs="Times New Roman"/>
          <w:sz w:val="24"/>
          <w:szCs w:val="24"/>
        </w:rPr>
        <w:t xml:space="preserve">(2004[1967]), </w:t>
      </w:r>
      <w:proofErr w:type="spellStart"/>
      <w:r>
        <w:rPr>
          <w:rFonts w:ascii="Times New Roman" w:hAnsi="Times New Roman" w:cs="Times New Roman"/>
          <w:sz w:val="24"/>
          <w:szCs w:val="24"/>
        </w:rPr>
        <w:t>by</w:t>
      </w:r>
      <w:proofErr w:type="spellEnd"/>
      <w:r w:rsidRPr="00B552DF">
        <w:rPr>
          <w:rFonts w:ascii="Times New Roman" w:hAnsi="Times New Roman" w:cs="Times New Roman"/>
          <w:sz w:val="24"/>
          <w:szCs w:val="24"/>
        </w:rPr>
        <w:t xml:space="preserve"> Derrida,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w:t>
      </w:r>
      <w:r w:rsidRPr="00C4400D">
        <w:rPr>
          <w:rFonts w:ascii="Times New Roman" w:hAnsi="Times New Roman" w:cs="Times New Roman"/>
          <w:i/>
          <w:sz w:val="24"/>
          <w:szCs w:val="24"/>
        </w:rPr>
        <w:t xml:space="preserve">Problemas da poética de </w:t>
      </w:r>
      <w:proofErr w:type="spellStart"/>
      <w:r w:rsidRPr="00C4400D">
        <w:rPr>
          <w:rFonts w:ascii="Times New Roman" w:hAnsi="Times New Roman" w:cs="Times New Roman"/>
          <w:i/>
          <w:sz w:val="24"/>
          <w:szCs w:val="24"/>
        </w:rPr>
        <w:t>Dostoiévski</w:t>
      </w:r>
      <w:proofErr w:type="spellEnd"/>
      <w:r w:rsidRPr="00B552DF">
        <w:rPr>
          <w:rFonts w:ascii="Times New Roman" w:hAnsi="Times New Roman" w:cs="Times New Roman"/>
          <w:sz w:val="24"/>
          <w:szCs w:val="24"/>
        </w:rPr>
        <w:t xml:space="preserve"> (2015[1963]); </w:t>
      </w:r>
      <w:r w:rsidRPr="00C4400D">
        <w:rPr>
          <w:rFonts w:ascii="Times New Roman" w:hAnsi="Times New Roman" w:cs="Times New Roman"/>
          <w:i/>
          <w:sz w:val="24"/>
          <w:szCs w:val="24"/>
        </w:rPr>
        <w:t xml:space="preserve">Estética da criação verbal </w:t>
      </w:r>
      <w:r w:rsidRPr="00B552DF">
        <w:rPr>
          <w:rFonts w:ascii="Times New Roman" w:hAnsi="Times New Roman" w:cs="Times New Roman"/>
          <w:sz w:val="24"/>
          <w:szCs w:val="24"/>
        </w:rPr>
        <w:t xml:space="preserve">(2003) </w:t>
      </w:r>
      <w:proofErr w:type="spellStart"/>
      <w:r>
        <w:rPr>
          <w:rFonts w:ascii="Times New Roman" w:hAnsi="Times New Roman" w:cs="Times New Roman"/>
          <w:sz w:val="24"/>
          <w:szCs w:val="24"/>
        </w:rPr>
        <w:t>and</w:t>
      </w:r>
      <w:proofErr w:type="spellEnd"/>
      <w:r w:rsidRPr="00B552DF">
        <w:rPr>
          <w:rFonts w:ascii="Times New Roman" w:hAnsi="Times New Roman" w:cs="Times New Roman"/>
          <w:sz w:val="24"/>
          <w:szCs w:val="24"/>
        </w:rPr>
        <w:t xml:space="preserve"> </w:t>
      </w:r>
      <w:r w:rsidRPr="00C4400D">
        <w:rPr>
          <w:rFonts w:ascii="Times New Roman" w:hAnsi="Times New Roman" w:cs="Times New Roman"/>
          <w:i/>
          <w:sz w:val="24"/>
          <w:szCs w:val="24"/>
        </w:rPr>
        <w:t>Marxismo e filosofia da linguagem</w:t>
      </w:r>
      <w:r w:rsidRPr="00B552DF">
        <w:rPr>
          <w:rFonts w:ascii="Times New Roman" w:hAnsi="Times New Roman" w:cs="Times New Roman"/>
          <w:sz w:val="24"/>
          <w:szCs w:val="24"/>
        </w:rPr>
        <w:t xml:space="preserve"> (2007), </w:t>
      </w:r>
      <w:proofErr w:type="spellStart"/>
      <w:r>
        <w:rPr>
          <w:rFonts w:ascii="Times New Roman" w:hAnsi="Times New Roman" w:cs="Times New Roman"/>
          <w:sz w:val="24"/>
          <w:szCs w:val="24"/>
        </w:rPr>
        <w:t>by</w:t>
      </w:r>
      <w:proofErr w:type="spellEnd"/>
      <w:r w:rsidRPr="00B552DF">
        <w:rPr>
          <w:rFonts w:ascii="Times New Roman" w:hAnsi="Times New Roman" w:cs="Times New Roman"/>
          <w:sz w:val="24"/>
          <w:szCs w:val="24"/>
        </w:rPr>
        <w:t xml:space="preserve"> Bakhtin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Circle</w:t>
      </w:r>
      <w:proofErr w:type="spellEnd"/>
      <w:r>
        <w:rPr>
          <w:rFonts w:ascii="Times New Roman" w:hAnsi="Times New Roman" w:cs="Times New Roman"/>
          <w:sz w:val="24"/>
          <w:szCs w:val="24"/>
        </w:rPr>
        <w:t xml:space="preserve">. </w:t>
      </w:r>
      <w:r w:rsidRPr="000B3487">
        <w:rPr>
          <w:rFonts w:ascii="Times New Roman" w:hAnsi="Times New Roman" w:cs="Times New Roman"/>
          <w:sz w:val="24"/>
          <w:szCs w:val="24"/>
          <w:lang w:val="en-US"/>
        </w:rPr>
        <w:t>So, we bring the relevance of reflecting on a translation that takes into account the cultural, social and political differences of the production of the original text and its translated version, involving two distinct languages/cultures, each one with its own specificities.</w:t>
      </w:r>
    </w:p>
    <w:p w14:paraId="1B6CF427" w14:textId="6EAB3160" w:rsidR="00501228" w:rsidRPr="00C76C75" w:rsidRDefault="00501228" w:rsidP="00501228">
      <w:pPr>
        <w:spacing w:after="0" w:line="240" w:lineRule="auto"/>
        <w:jc w:val="both"/>
        <w:rPr>
          <w:rFonts w:ascii="Times New Roman" w:hAnsi="Times New Roman" w:cs="Times New Roman"/>
          <w:sz w:val="24"/>
          <w:szCs w:val="24"/>
        </w:rPr>
      </w:pPr>
      <w:proofErr w:type="spellStart"/>
      <w:r w:rsidRPr="00C76C75">
        <w:rPr>
          <w:rFonts w:ascii="Times New Roman" w:hAnsi="Times New Roman" w:cs="Times New Roman"/>
          <w:b/>
          <w:sz w:val="24"/>
          <w:szCs w:val="24"/>
        </w:rPr>
        <w:t>Keywords</w:t>
      </w:r>
      <w:proofErr w:type="spellEnd"/>
      <w:r w:rsidRPr="00C76C75">
        <w:rPr>
          <w:rFonts w:ascii="Times New Roman" w:hAnsi="Times New Roman" w:cs="Times New Roman"/>
          <w:b/>
          <w:sz w:val="24"/>
          <w:szCs w:val="24"/>
        </w:rPr>
        <w:t>:</w:t>
      </w:r>
      <w:r w:rsidRPr="00C76C75">
        <w:rPr>
          <w:rFonts w:ascii="Times New Roman" w:hAnsi="Times New Roman" w:cs="Times New Roman"/>
          <w:sz w:val="24"/>
          <w:szCs w:val="24"/>
        </w:rPr>
        <w:t xml:space="preserve"> </w:t>
      </w:r>
      <w:proofErr w:type="spellStart"/>
      <w:r w:rsidRPr="00C76C75">
        <w:rPr>
          <w:rFonts w:ascii="Times New Roman" w:hAnsi="Times New Roman" w:cs="Times New Roman"/>
          <w:sz w:val="24"/>
          <w:szCs w:val="24"/>
        </w:rPr>
        <w:t>Translation</w:t>
      </w:r>
      <w:proofErr w:type="spellEnd"/>
      <w:r w:rsidRPr="00C76C75">
        <w:rPr>
          <w:rFonts w:ascii="Times New Roman" w:hAnsi="Times New Roman" w:cs="Times New Roman"/>
          <w:sz w:val="24"/>
          <w:szCs w:val="24"/>
        </w:rPr>
        <w:t xml:space="preserve">; Cassin; Derrida; Bakhtin; </w:t>
      </w:r>
      <w:proofErr w:type="spellStart"/>
      <w:r w:rsidRPr="00C76C75">
        <w:rPr>
          <w:rFonts w:ascii="Times New Roman" w:hAnsi="Times New Roman" w:cs="Times New Roman"/>
          <w:sz w:val="24"/>
          <w:szCs w:val="24"/>
        </w:rPr>
        <w:t>Deconstruction</w:t>
      </w:r>
      <w:proofErr w:type="spellEnd"/>
      <w:r w:rsidRPr="00C76C75">
        <w:rPr>
          <w:rFonts w:ascii="Times New Roman" w:hAnsi="Times New Roman" w:cs="Times New Roman"/>
          <w:sz w:val="24"/>
          <w:szCs w:val="24"/>
        </w:rPr>
        <w:t xml:space="preserve">; </w:t>
      </w:r>
      <w:proofErr w:type="spellStart"/>
      <w:r w:rsidRPr="00C76C75">
        <w:rPr>
          <w:rFonts w:ascii="Times New Roman" w:hAnsi="Times New Roman" w:cs="Times New Roman"/>
          <w:sz w:val="24"/>
          <w:szCs w:val="24"/>
        </w:rPr>
        <w:t>Metalinguistics</w:t>
      </w:r>
      <w:proofErr w:type="spellEnd"/>
      <w:r w:rsidRPr="00C76C75">
        <w:rPr>
          <w:rFonts w:ascii="Times New Roman" w:hAnsi="Times New Roman" w:cs="Times New Roman"/>
          <w:sz w:val="24"/>
          <w:szCs w:val="24"/>
        </w:rPr>
        <w:t>.</w:t>
      </w:r>
    </w:p>
    <w:p w14:paraId="245D7A8A" w14:textId="77777777" w:rsidR="00501228" w:rsidRPr="00C76C75" w:rsidRDefault="00501228" w:rsidP="00501228">
      <w:pPr>
        <w:pStyle w:val="root-block-node"/>
        <w:spacing w:before="0" w:beforeAutospacing="0" w:after="0" w:afterAutospacing="0"/>
        <w:jc w:val="center"/>
      </w:pPr>
    </w:p>
    <w:p w14:paraId="312E0EA0" w14:textId="121E066E" w:rsidR="00115E6C" w:rsidRDefault="00C76C75" w:rsidP="00D65242">
      <w:pPr>
        <w:pStyle w:val="PargrafodaLista"/>
        <w:spacing w:after="0" w:line="240" w:lineRule="auto"/>
        <w:ind w:left="0"/>
        <w:jc w:val="center"/>
        <w:rPr>
          <w:rFonts w:ascii="Times New Roman" w:hAnsi="Times New Roman" w:cs="Times New Roman"/>
          <w:sz w:val="24"/>
          <w:szCs w:val="24"/>
          <w:lang w:bidi="pt-PT"/>
        </w:rPr>
      </w:pPr>
      <w:r w:rsidRPr="00C76C75">
        <w:rPr>
          <w:rFonts w:ascii="Times New Roman" w:hAnsi="Times New Roman" w:cs="Times New Roman"/>
          <w:sz w:val="24"/>
          <w:szCs w:val="24"/>
          <w:lang w:bidi="pt-PT"/>
        </w:rPr>
        <w:t xml:space="preserve">* </w:t>
      </w:r>
      <w:r>
        <w:rPr>
          <w:rFonts w:ascii="Times New Roman" w:hAnsi="Times New Roman" w:cs="Times New Roman"/>
          <w:sz w:val="24"/>
          <w:szCs w:val="24"/>
          <w:lang w:bidi="pt-PT"/>
        </w:rPr>
        <w:t xml:space="preserve">  *  *</w:t>
      </w:r>
    </w:p>
    <w:p w14:paraId="24E96A8D" w14:textId="77777777" w:rsidR="00C76C75" w:rsidRPr="00C76C75" w:rsidRDefault="00C76C75" w:rsidP="00D65242">
      <w:pPr>
        <w:pStyle w:val="PargrafodaLista"/>
        <w:spacing w:after="0" w:line="240" w:lineRule="auto"/>
        <w:ind w:left="0"/>
        <w:jc w:val="center"/>
        <w:rPr>
          <w:rFonts w:ascii="Times New Roman" w:hAnsi="Times New Roman" w:cs="Times New Roman"/>
          <w:sz w:val="24"/>
          <w:szCs w:val="24"/>
          <w:lang w:bidi="pt-PT"/>
        </w:rPr>
      </w:pPr>
    </w:p>
    <w:p w14:paraId="5541679E" w14:textId="77777777" w:rsidR="00115E6C" w:rsidRPr="00703878" w:rsidRDefault="00115E6C" w:rsidP="00115E6C">
      <w:pPr>
        <w:spacing w:after="0" w:line="240" w:lineRule="auto"/>
        <w:jc w:val="both"/>
        <w:rPr>
          <w:rFonts w:ascii="Times New Roman" w:hAnsi="Times New Roman" w:cs="Times New Roman"/>
          <w:b/>
          <w:sz w:val="24"/>
          <w:szCs w:val="24"/>
        </w:rPr>
      </w:pPr>
      <w:r w:rsidRPr="00703878">
        <w:rPr>
          <w:rFonts w:ascii="Times New Roman" w:hAnsi="Times New Roman" w:cs="Times New Roman"/>
          <w:b/>
          <w:sz w:val="24"/>
          <w:szCs w:val="24"/>
        </w:rPr>
        <w:t xml:space="preserve">Gêneros do Discurso na contemporaneidade: o que se diz </w:t>
      </w:r>
      <w:r>
        <w:rPr>
          <w:rFonts w:ascii="Times New Roman" w:hAnsi="Times New Roman" w:cs="Times New Roman"/>
          <w:b/>
          <w:sz w:val="24"/>
          <w:szCs w:val="24"/>
        </w:rPr>
        <w:t xml:space="preserve">sobre </w:t>
      </w:r>
      <w:r w:rsidRPr="00703878">
        <w:rPr>
          <w:rFonts w:ascii="Times New Roman" w:hAnsi="Times New Roman" w:cs="Times New Roman"/>
          <w:b/>
          <w:sz w:val="24"/>
          <w:szCs w:val="24"/>
        </w:rPr>
        <w:t xml:space="preserve">língua em um vídeo </w:t>
      </w:r>
      <w:proofErr w:type="spellStart"/>
      <w:r>
        <w:rPr>
          <w:rFonts w:ascii="Times New Roman" w:hAnsi="Times New Roman" w:cs="Times New Roman"/>
          <w:b/>
          <w:sz w:val="24"/>
          <w:szCs w:val="24"/>
        </w:rPr>
        <w:t>linkado</w:t>
      </w:r>
      <w:proofErr w:type="spellEnd"/>
      <w:r>
        <w:rPr>
          <w:rFonts w:ascii="Times New Roman" w:hAnsi="Times New Roman" w:cs="Times New Roman"/>
          <w:b/>
          <w:sz w:val="24"/>
          <w:szCs w:val="24"/>
        </w:rPr>
        <w:t xml:space="preserve"> a plataforma </w:t>
      </w:r>
      <w:proofErr w:type="spellStart"/>
      <w:r>
        <w:rPr>
          <w:rFonts w:ascii="Times New Roman" w:hAnsi="Times New Roman" w:cs="Times New Roman"/>
          <w:b/>
          <w:sz w:val="24"/>
          <w:szCs w:val="24"/>
        </w:rPr>
        <w:t>Youtube</w:t>
      </w:r>
      <w:proofErr w:type="spellEnd"/>
    </w:p>
    <w:p w14:paraId="689925B8" w14:textId="59B0336E" w:rsidR="00115E6C" w:rsidRDefault="00115E6C" w:rsidP="00501228">
      <w:pPr>
        <w:tabs>
          <w:tab w:val="left" w:pos="1230"/>
          <w:tab w:val="right" w:pos="9029"/>
        </w:tabs>
        <w:spacing w:after="0" w:line="240" w:lineRule="auto"/>
        <w:rPr>
          <w:rFonts w:ascii="Times New Roman" w:hAnsi="Times New Roman" w:cs="Times New Roman"/>
          <w:bCs/>
          <w:i/>
          <w:iCs/>
          <w:sz w:val="24"/>
          <w:szCs w:val="24"/>
        </w:rPr>
      </w:pPr>
      <w:r w:rsidRPr="00115E6C">
        <w:rPr>
          <w:rFonts w:ascii="Times New Roman" w:hAnsi="Times New Roman" w:cs="Times New Roman"/>
          <w:bCs/>
          <w:i/>
          <w:iCs/>
          <w:sz w:val="24"/>
          <w:szCs w:val="24"/>
        </w:rPr>
        <w:t xml:space="preserve">Cássia </w:t>
      </w:r>
      <w:r>
        <w:rPr>
          <w:rFonts w:ascii="Times New Roman" w:hAnsi="Times New Roman" w:cs="Times New Roman"/>
          <w:bCs/>
          <w:i/>
          <w:iCs/>
          <w:sz w:val="24"/>
          <w:szCs w:val="24"/>
        </w:rPr>
        <w:t>d</w:t>
      </w:r>
      <w:r w:rsidRPr="00115E6C">
        <w:rPr>
          <w:rFonts w:ascii="Times New Roman" w:hAnsi="Times New Roman" w:cs="Times New Roman"/>
          <w:bCs/>
          <w:i/>
          <w:iCs/>
          <w:sz w:val="24"/>
          <w:szCs w:val="24"/>
        </w:rPr>
        <w:t>os Santos (USP)</w:t>
      </w:r>
    </w:p>
    <w:p w14:paraId="57B1EA36" w14:textId="77777777" w:rsidR="00501228" w:rsidRPr="00501228" w:rsidRDefault="00501228" w:rsidP="00501228">
      <w:pPr>
        <w:tabs>
          <w:tab w:val="left" w:pos="1230"/>
          <w:tab w:val="right" w:pos="9029"/>
        </w:tabs>
        <w:spacing w:after="0" w:line="240" w:lineRule="auto"/>
        <w:rPr>
          <w:rFonts w:ascii="Times New Roman" w:hAnsi="Times New Roman" w:cs="Times New Roman"/>
          <w:bCs/>
          <w:i/>
          <w:iCs/>
          <w:sz w:val="24"/>
          <w:szCs w:val="24"/>
        </w:rPr>
      </w:pPr>
    </w:p>
    <w:p w14:paraId="5648EE2A" w14:textId="2607B734" w:rsidR="00115E6C" w:rsidRPr="00703878" w:rsidRDefault="00115E6C" w:rsidP="00BB2EB5">
      <w:pPr>
        <w:spacing w:after="0" w:line="240" w:lineRule="auto"/>
        <w:jc w:val="both"/>
        <w:rPr>
          <w:rFonts w:ascii="Times New Roman" w:hAnsi="Times New Roman" w:cs="Times New Roman"/>
          <w:sz w:val="24"/>
          <w:szCs w:val="24"/>
        </w:rPr>
      </w:pPr>
      <w:r w:rsidRPr="00703878">
        <w:rPr>
          <w:rFonts w:ascii="Times New Roman" w:hAnsi="Times New Roman" w:cs="Times New Roman"/>
          <w:sz w:val="24"/>
          <w:szCs w:val="24"/>
        </w:rPr>
        <w:t xml:space="preserve">Este trabalho consiste em uma breve apresentação da nossa pesquisa de mestrado, em andamento. Objetivamos identificar o que se diz a respeito da língua em um vídeo do </w:t>
      </w:r>
      <w:proofErr w:type="spellStart"/>
      <w:r w:rsidRPr="00703878">
        <w:rPr>
          <w:rFonts w:ascii="Times New Roman" w:hAnsi="Times New Roman" w:cs="Times New Roman"/>
          <w:i/>
          <w:iCs/>
          <w:sz w:val="24"/>
          <w:szCs w:val="24"/>
        </w:rPr>
        <w:t>Youtube</w:t>
      </w:r>
      <w:proofErr w:type="spellEnd"/>
      <w:r w:rsidRPr="00703878">
        <w:rPr>
          <w:rFonts w:ascii="Times New Roman" w:hAnsi="Times New Roman" w:cs="Times New Roman"/>
          <w:sz w:val="24"/>
          <w:szCs w:val="24"/>
        </w:rPr>
        <w:t xml:space="preserve">, que instrui, por meio de uma narrativa, práticas de como falar em público. Ao falarmos de nossa própria fala tematizamos os nossos discursos, consideramos os campos da atividade humana que refletem as ideologias partilhadas por uma comunidade linguística ao enunciar. Apresentaremos um vídeo </w:t>
      </w:r>
      <w:proofErr w:type="spellStart"/>
      <w:r w:rsidRPr="00703878">
        <w:rPr>
          <w:rFonts w:ascii="Times New Roman" w:hAnsi="Times New Roman" w:cs="Times New Roman"/>
          <w:sz w:val="24"/>
          <w:szCs w:val="24"/>
        </w:rPr>
        <w:t>linkado</w:t>
      </w:r>
      <w:proofErr w:type="spellEnd"/>
      <w:r w:rsidRPr="00703878">
        <w:rPr>
          <w:rFonts w:ascii="Times New Roman" w:hAnsi="Times New Roman" w:cs="Times New Roman"/>
          <w:sz w:val="24"/>
          <w:szCs w:val="24"/>
        </w:rPr>
        <w:t xml:space="preserve"> a essa plataforma, cujo tema é “como aprendi a falar em público” com base na fundamentação teórico-metodológica de </w:t>
      </w:r>
      <w:proofErr w:type="spellStart"/>
      <w:r>
        <w:rPr>
          <w:rFonts w:ascii="Times New Roman" w:hAnsi="Times New Roman" w:cs="Times New Roman"/>
          <w:sz w:val="24"/>
          <w:szCs w:val="24"/>
        </w:rPr>
        <w:t>Valentín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Volóchinov</w:t>
      </w:r>
      <w:proofErr w:type="spellEnd"/>
      <w:r>
        <w:rPr>
          <w:rFonts w:ascii="Times New Roman" w:hAnsi="Times New Roman" w:cs="Times New Roman"/>
          <w:sz w:val="24"/>
          <w:szCs w:val="24"/>
        </w:rPr>
        <w:t xml:space="preserve"> e Mikhail</w:t>
      </w:r>
      <w:r w:rsidRPr="00703878">
        <w:rPr>
          <w:rFonts w:ascii="Times New Roman" w:hAnsi="Times New Roman" w:cs="Times New Roman"/>
          <w:sz w:val="24"/>
          <w:szCs w:val="24"/>
        </w:rPr>
        <w:t xml:space="preserve"> Bakhtin (BAKHTIN, 2016 [1952,1953]; VOLÓCHINOV, 2017 [1929]) e compreenderemos que por meio de uma narrativa é possível fazer a manutenção de imaginários </w:t>
      </w:r>
      <w:r>
        <w:rPr>
          <w:rFonts w:ascii="Times New Roman" w:hAnsi="Times New Roman" w:cs="Times New Roman"/>
          <w:sz w:val="24"/>
          <w:szCs w:val="24"/>
        </w:rPr>
        <w:t xml:space="preserve">sobre o que se diz de </w:t>
      </w:r>
      <w:r w:rsidRPr="00703878">
        <w:rPr>
          <w:rFonts w:ascii="Times New Roman" w:hAnsi="Times New Roman" w:cs="Times New Roman"/>
          <w:sz w:val="24"/>
          <w:szCs w:val="24"/>
        </w:rPr>
        <w:t>língua no campo da fala pública</w:t>
      </w:r>
      <w:r>
        <w:rPr>
          <w:rFonts w:ascii="Times New Roman" w:hAnsi="Times New Roman" w:cs="Times New Roman"/>
          <w:sz w:val="24"/>
          <w:szCs w:val="24"/>
        </w:rPr>
        <w:t xml:space="preserve"> na contemporaneidade. </w:t>
      </w:r>
    </w:p>
    <w:p w14:paraId="75C8CE38" w14:textId="77777777" w:rsidR="00115E6C" w:rsidRPr="0078215A" w:rsidRDefault="00115E6C" w:rsidP="00115E6C">
      <w:pPr>
        <w:spacing w:after="0" w:line="240" w:lineRule="auto"/>
        <w:rPr>
          <w:rFonts w:ascii="Times New Roman" w:hAnsi="Times New Roman" w:cs="Times New Roman"/>
          <w:sz w:val="24"/>
          <w:szCs w:val="24"/>
        </w:rPr>
      </w:pPr>
      <w:r w:rsidRPr="00BB2EB5">
        <w:rPr>
          <w:rFonts w:ascii="Times New Roman" w:hAnsi="Times New Roman" w:cs="Times New Roman"/>
          <w:b/>
          <w:bCs/>
          <w:sz w:val="24"/>
          <w:szCs w:val="24"/>
        </w:rPr>
        <w:t>Palavras-chave:</w:t>
      </w:r>
      <w:r w:rsidRPr="00703878">
        <w:rPr>
          <w:rFonts w:ascii="Times New Roman" w:hAnsi="Times New Roman" w:cs="Times New Roman"/>
          <w:sz w:val="24"/>
          <w:szCs w:val="24"/>
        </w:rPr>
        <w:t xml:space="preserve"> Fala pública; Análise do Discurso</w:t>
      </w:r>
      <w:r>
        <w:rPr>
          <w:rFonts w:ascii="Times New Roman" w:hAnsi="Times New Roman" w:cs="Times New Roman"/>
          <w:sz w:val="24"/>
          <w:szCs w:val="24"/>
        </w:rPr>
        <w:t>; Narrativa</w:t>
      </w:r>
      <w:r w:rsidRPr="00703878">
        <w:rPr>
          <w:rFonts w:ascii="Times New Roman" w:hAnsi="Times New Roman" w:cs="Times New Roman"/>
          <w:sz w:val="24"/>
          <w:szCs w:val="24"/>
        </w:rPr>
        <w:t>.</w:t>
      </w:r>
    </w:p>
    <w:p w14:paraId="339C34A1" w14:textId="77777777" w:rsidR="00115E6C" w:rsidRPr="0078215A" w:rsidRDefault="00115E6C" w:rsidP="00115E6C">
      <w:pPr>
        <w:spacing w:after="0" w:line="240" w:lineRule="auto"/>
        <w:rPr>
          <w:b/>
          <w:sz w:val="24"/>
          <w:szCs w:val="24"/>
        </w:rPr>
      </w:pPr>
    </w:p>
    <w:p w14:paraId="0A9BC8C0" w14:textId="200EC2C9" w:rsidR="00115E6C" w:rsidRPr="00BB2EB5" w:rsidRDefault="00BB2EB5" w:rsidP="00BB2EB5">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Speech genres</w:t>
      </w:r>
      <w:r w:rsidRPr="00BB2EB5">
        <w:rPr>
          <w:rFonts w:ascii="Times New Roman" w:hAnsi="Times New Roman" w:cs="Times New Roman"/>
          <w:b/>
          <w:sz w:val="24"/>
          <w:szCs w:val="24"/>
          <w:lang w:val="en-US"/>
        </w:rPr>
        <w:t xml:space="preserve"> </w:t>
      </w:r>
      <w:r>
        <w:rPr>
          <w:rFonts w:ascii="Times New Roman" w:hAnsi="Times New Roman" w:cs="Times New Roman"/>
          <w:b/>
          <w:sz w:val="24"/>
          <w:szCs w:val="24"/>
          <w:lang w:val="en-US"/>
        </w:rPr>
        <w:t>in contemporary days</w:t>
      </w:r>
      <w:r w:rsidRPr="00BB2EB5">
        <w:rPr>
          <w:rFonts w:ascii="Times New Roman" w:hAnsi="Times New Roman" w:cs="Times New Roman"/>
          <w:b/>
          <w:sz w:val="24"/>
          <w:szCs w:val="24"/>
          <w:lang w:val="en-US"/>
        </w:rPr>
        <w:t xml:space="preserve">: what it is said about the language in a video linked to the </w:t>
      </w:r>
      <w:proofErr w:type="spellStart"/>
      <w:r w:rsidRPr="00BB2EB5">
        <w:rPr>
          <w:rFonts w:ascii="Times New Roman" w:hAnsi="Times New Roman" w:cs="Times New Roman"/>
          <w:b/>
          <w:sz w:val="24"/>
          <w:szCs w:val="24"/>
          <w:lang w:val="en-US"/>
        </w:rPr>
        <w:t>Youtube</w:t>
      </w:r>
      <w:proofErr w:type="spellEnd"/>
      <w:r w:rsidRPr="00BB2EB5">
        <w:rPr>
          <w:rFonts w:ascii="Times New Roman" w:hAnsi="Times New Roman" w:cs="Times New Roman"/>
          <w:b/>
          <w:sz w:val="24"/>
          <w:szCs w:val="24"/>
          <w:lang w:val="en-US"/>
        </w:rPr>
        <w:t xml:space="preserve"> platform </w:t>
      </w:r>
    </w:p>
    <w:p w14:paraId="2E36D5A3" w14:textId="77777777" w:rsidR="00BB2EB5" w:rsidRPr="00334AFC" w:rsidRDefault="00BB2EB5" w:rsidP="00BB2EB5">
      <w:pPr>
        <w:tabs>
          <w:tab w:val="left" w:pos="1230"/>
          <w:tab w:val="right" w:pos="9029"/>
        </w:tabs>
        <w:spacing w:after="0" w:line="240" w:lineRule="auto"/>
        <w:rPr>
          <w:rFonts w:ascii="Times New Roman" w:hAnsi="Times New Roman" w:cs="Times New Roman"/>
          <w:bCs/>
          <w:i/>
          <w:iCs/>
          <w:sz w:val="24"/>
          <w:szCs w:val="24"/>
          <w:lang w:val="en-US"/>
        </w:rPr>
      </w:pPr>
      <w:proofErr w:type="spellStart"/>
      <w:r w:rsidRPr="00334AFC">
        <w:rPr>
          <w:rFonts w:ascii="Times New Roman" w:hAnsi="Times New Roman" w:cs="Times New Roman"/>
          <w:bCs/>
          <w:i/>
          <w:iCs/>
          <w:sz w:val="24"/>
          <w:szCs w:val="24"/>
          <w:lang w:val="en-US"/>
        </w:rPr>
        <w:t>Cássia</w:t>
      </w:r>
      <w:proofErr w:type="spellEnd"/>
      <w:r w:rsidRPr="00334AFC">
        <w:rPr>
          <w:rFonts w:ascii="Times New Roman" w:hAnsi="Times New Roman" w:cs="Times New Roman"/>
          <w:bCs/>
          <w:i/>
          <w:iCs/>
          <w:sz w:val="24"/>
          <w:szCs w:val="24"/>
          <w:lang w:val="en-US"/>
        </w:rPr>
        <w:t xml:space="preserve"> dos Santos (USP)</w:t>
      </w:r>
    </w:p>
    <w:p w14:paraId="65F2D173" w14:textId="77777777" w:rsidR="00BB2EB5" w:rsidRPr="00334AFC" w:rsidRDefault="00BB2EB5" w:rsidP="00BB2EB5">
      <w:pPr>
        <w:spacing w:after="0" w:line="240" w:lineRule="auto"/>
        <w:jc w:val="both"/>
        <w:rPr>
          <w:rFonts w:ascii="Times New Roman" w:eastAsia="Times New Roman" w:hAnsi="Times New Roman" w:cs="Times New Roman"/>
          <w:sz w:val="24"/>
          <w:szCs w:val="24"/>
          <w:lang w:val="en-US"/>
        </w:rPr>
      </w:pPr>
    </w:p>
    <w:p w14:paraId="15713370" w14:textId="77777777" w:rsidR="00115E6C" w:rsidRPr="0078215A" w:rsidRDefault="00115E6C" w:rsidP="00BB2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CA"/>
        </w:rPr>
      </w:pPr>
      <w:r w:rsidRPr="0078215A">
        <w:rPr>
          <w:rFonts w:ascii="Times New Roman" w:eastAsia="Times New Roman" w:hAnsi="Times New Roman" w:cs="Times New Roman"/>
          <w:sz w:val="24"/>
          <w:szCs w:val="24"/>
          <w:lang w:val="en"/>
        </w:rPr>
        <w:t>This work</w:t>
      </w:r>
      <w:r>
        <w:rPr>
          <w:rFonts w:ascii="Times New Roman" w:eastAsia="Times New Roman" w:hAnsi="Times New Roman" w:cs="Times New Roman"/>
          <w:sz w:val="24"/>
          <w:szCs w:val="24"/>
          <w:lang w:val="en"/>
        </w:rPr>
        <w:t xml:space="preserve"> aims </w:t>
      </w:r>
      <w:r w:rsidRPr="0078215A">
        <w:rPr>
          <w:rFonts w:ascii="Times New Roman" w:eastAsia="Times New Roman" w:hAnsi="Times New Roman" w:cs="Times New Roman"/>
          <w:sz w:val="24"/>
          <w:szCs w:val="24"/>
          <w:lang w:val="en"/>
        </w:rPr>
        <w:t xml:space="preserve">to identify what is said about the language in a </w:t>
      </w:r>
      <w:proofErr w:type="spellStart"/>
      <w:r w:rsidRPr="0078215A">
        <w:rPr>
          <w:rFonts w:ascii="Times New Roman" w:eastAsia="Times New Roman" w:hAnsi="Times New Roman" w:cs="Times New Roman"/>
          <w:i/>
          <w:iCs/>
          <w:sz w:val="24"/>
          <w:szCs w:val="24"/>
          <w:lang w:val="en"/>
        </w:rPr>
        <w:t>Youtube</w:t>
      </w:r>
      <w:proofErr w:type="spellEnd"/>
      <w:r w:rsidRPr="0078215A">
        <w:rPr>
          <w:rFonts w:ascii="Times New Roman" w:eastAsia="Times New Roman" w:hAnsi="Times New Roman" w:cs="Times New Roman"/>
          <w:i/>
          <w:iCs/>
          <w:sz w:val="24"/>
          <w:szCs w:val="24"/>
          <w:lang w:val="en"/>
        </w:rPr>
        <w:t xml:space="preserve"> </w:t>
      </w:r>
      <w:r w:rsidRPr="0078215A">
        <w:rPr>
          <w:rFonts w:ascii="Times New Roman" w:eastAsia="Times New Roman" w:hAnsi="Times New Roman" w:cs="Times New Roman"/>
          <w:sz w:val="24"/>
          <w:szCs w:val="24"/>
          <w:lang w:val="en"/>
        </w:rPr>
        <w:t>video, which instructs, through a narrative, practices of how to speak in public. When we talk about our own speech, we consider the fields of human activity that reflect</w:t>
      </w:r>
      <w:r>
        <w:rPr>
          <w:rFonts w:ascii="Times New Roman" w:eastAsia="Times New Roman" w:hAnsi="Times New Roman" w:cs="Times New Roman"/>
          <w:sz w:val="24"/>
          <w:szCs w:val="24"/>
          <w:lang w:val="en"/>
        </w:rPr>
        <w:t xml:space="preserve">s </w:t>
      </w:r>
      <w:r w:rsidRPr="0078215A">
        <w:rPr>
          <w:rFonts w:ascii="Times New Roman" w:eastAsia="Times New Roman" w:hAnsi="Times New Roman" w:cs="Times New Roman"/>
          <w:sz w:val="24"/>
          <w:szCs w:val="24"/>
          <w:lang w:val="en"/>
        </w:rPr>
        <w:t>the ideologies that are shared by a linguistic community when enunciating. We will present a video linked to this platform, whose theme is “how I learned to speak in public” based on the theoretical-methodological foundation of two members o</w:t>
      </w:r>
      <w:r>
        <w:rPr>
          <w:rFonts w:ascii="Times New Roman" w:eastAsia="Times New Roman" w:hAnsi="Times New Roman" w:cs="Times New Roman"/>
          <w:sz w:val="24"/>
          <w:szCs w:val="24"/>
          <w:lang w:val="en"/>
        </w:rPr>
        <w:t xml:space="preserve">f </w:t>
      </w:r>
      <w:r w:rsidRPr="0078215A">
        <w:rPr>
          <w:rFonts w:ascii="Times New Roman" w:eastAsia="Times New Roman" w:hAnsi="Times New Roman" w:cs="Times New Roman"/>
          <w:sz w:val="24"/>
          <w:szCs w:val="24"/>
          <w:lang w:val="en"/>
        </w:rPr>
        <w:t>Bakhtin Circle (BAKHTIN, 2016 [1952, 1953]; VOLÓCHINOV, 2017 [1929]) and we will understand that through a narrative it is possible to maintain imaginaries about language in the field of public speec</w:t>
      </w:r>
      <w:r>
        <w:rPr>
          <w:rFonts w:ascii="Times New Roman" w:eastAsia="Times New Roman" w:hAnsi="Times New Roman" w:cs="Times New Roman"/>
          <w:sz w:val="24"/>
          <w:szCs w:val="24"/>
          <w:lang w:val="en"/>
        </w:rPr>
        <w:t xml:space="preserve">h in contemporaneity. </w:t>
      </w:r>
    </w:p>
    <w:p w14:paraId="4A4BF8D8" w14:textId="58F989F6" w:rsidR="00115E6C" w:rsidRDefault="00115E6C" w:rsidP="00115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r w:rsidRPr="00BB2EB5">
        <w:rPr>
          <w:rFonts w:ascii="Times New Roman" w:eastAsia="Times New Roman" w:hAnsi="Times New Roman" w:cs="Times New Roman"/>
          <w:b/>
          <w:bCs/>
          <w:sz w:val="24"/>
          <w:szCs w:val="24"/>
          <w:lang w:val="en"/>
        </w:rPr>
        <w:t>Keywords:</w:t>
      </w:r>
      <w:r w:rsidRPr="0078215A">
        <w:rPr>
          <w:rFonts w:ascii="Times New Roman" w:eastAsia="Times New Roman" w:hAnsi="Times New Roman" w:cs="Times New Roman"/>
          <w:sz w:val="24"/>
          <w:szCs w:val="24"/>
          <w:lang w:val="en"/>
        </w:rPr>
        <w:t xml:space="preserve"> Public speech; Speech analysis; Narrative.</w:t>
      </w:r>
    </w:p>
    <w:p w14:paraId="782E9A66" w14:textId="2EE63ACF" w:rsidR="00E474A3" w:rsidRDefault="00E474A3" w:rsidP="00115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p>
    <w:p w14:paraId="516AE580" w14:textId="0CF33239" w:rsidR="00E474A3" w:rsidRDefault="00E474A3" w:rsidP="00115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rPr>
      </w:pPr>
    </w:p>
    <w:p w14:paraId="68DA7C90" w14:textId="13008CAF" w:rsidR="00E474A3" w:rsidRPr="00F36EB8" w:rsidRDefault="00E474A3" w:rsidP="00E47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rPr>
      </w:pPr>
      <w:r w:rsidRPr="00F36EB8">
        <w:rPr>
          <w:rFonts w:ascii="Times New Roman" w:eastAsia="Times New Roman" w:hAnsi="Times New Roman" w:cs="Times New Roman"/>
          <w:b/>
          <w:bCs/>
          <w:sz w:val="28"/>
          <w:szCs w:val="28"/>
        </w:rPr>
        <w:t>PÔSTERES</w:t>
      </w:r>
    </w:p>
    <w:p w14:paraId="1721CF32" w14:textId="07167ECB" w:rsidR="00E474A3" w:rsidRPr="00F36EB8" w:rsidRDefault="00E474A3" w:rsidP="00E47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p w14:paraId="0F11017C" w14:textId="77777777" w:rsidR="00E474A3" w:rsidRDefault="00E474A3" w:rsidP="00E474A3">
      <w:pPr>
        <w:spacing w:after="0" w:line="240" w:lineRule="auto"/>
        <w:jc w:val="both"/>
        <w:rPr>
          <w:rFonts w:ascii="Times New Roman" w:hAnsi="Times New Roman" w:cs="Times New Roman"/>
          <w:b/>
          <w:bCs/>
        </w:rPr>
      </w:pPr>
      <w:r>
        <w:rPr>
          <w:rFonts w:ascii="Times New Roman" w:hAnsi="Times New Roman" w:cs="Times New Roman"/>
          <w:b/>
          <w:bCs/>
        </w:rPr>
        <w:t>A mulher</w:t>
      </w:r>
      <w:r w:rsidRPr="005D2E4E">
        <w:rPr>
          <w:rFonts w:ascii="Times New Roman" w:hAnsi="Times New Roman" w:cs="Times New Roman"/>
          <w:b/>
          <w:bCs/>
        </w:rPr>
        <w:t xml:space="preserve"> no espaço e no tempo:</w:t>
      </w:r>
      <w:r>
        <w:rPr>
          <w:rFonts w:ascii="Times New Roman" w:hAnsi="Times New Roman" w:cs="Times New Roman"/>
          <w:b/>
          <w:bCs/>
        </w:rPr>
        <w:t xml:space="preserve"> u</w:t>
      </w:r>
      <w:r w:rsidRPr="005D2E4E">
        <w:rPr>
          <w:rFonts w:ascii="Times New Roman" w:hAnsi="Times New Roman" w:cs="Times New Roman"/>
          <w:b/>
          <w:bCs/>
        </w:rPr>
        <w:t xml:space="preserve">ma análise comparativa de propagandas das décadas de 1970 e 2010 no Brasil e na França </w:t>
      </w:r>
    </w:p>
    <w:p w14:paraId="1A72A992" w14:textId="77777777" w:rsidR="00E474A3" w:rsidRPr="008C7B56" w:rsidRDefault="00E474A3" w:rsidP="00E474A3">
      <w:pPr>
        <w:spacing w:after="0" w:line="240" w:lineRule="auto"/>
        <w:rPr>
          <w:rFonts w:ascii="Times New Roman" w:hAnsi="Times New Roman" w:cs="Times New Roman"/>
          <w:i/>
          <w:iCs/>
        </w:rPr>
      </w:pPr>
      <w:r w:rsidRPr="008C7B56">
        <w:rPr>
          <w:rFonts w:ascii="Times New Roman" w:hAnsi="Times New Roman" w:cs="Times New Roman"/>
          <w:i/>
          <w:iCs/>
        </w:rPr>
        <w:t>Letícia Thomé de Oliveira (ME-USP)</w:t>
      </w:r>
    </w:p>
    <w:p w14:paraId="3BE0105E" w14:textId="77777777" w:rsidR="00E474A3" w:rsidRDefault="00E474A3" w:rsidP="00E474A3">
      <w:pPr>
        <w:spacing w:after="0" w:line="240" w:lineRule="auto"/>
        <w:rPr>
          <w:rFonts w:ascii="Times New Roman" w:hAnsi="Times New Roman" w:cs="Times New Roman"/>
        </w:rPr>
      </w:pPr>
    </w:p>
    <w:p w14:paraId="1DE0C72F" w14:textId="77777777" w:rsidR="00E474A3" w:rsidRDefault="00E474A3" w:rsidP="00E474A3">
      <w:pPr>
        <w:spacing w:after="0" w:line="240" w:lineRule="auto"/>
        <w:jc w:val="both"/>
        <w:rPr>
          <w:rFonts w:ascii="Times New Roman" w:hAnsi="Times New Roman" w:cs="Times New Roman"/>
        </w:rPr>
      </w:pPr>
      <w:r w:rsidRPr="00A03D17">
        <w:rPr>
          <w:rFonts w:ascii="Times New Roman" w:hAnsi="Times New Roman" w:cs="Times New Roman"/>
        </w:rPr>
        <w:t xml:space="preserve">A presente proposta é parte do projeto de pesquisa intitulado </w:t>
      </w:r>
      <w:r>
        <w:rPr>
          <w:rFonts w:ascii="Times New Roman" w:hAnsi="Times New Roman" w:cs="Times New Roman"/>
        </w:rPr>
        <w:t>“O</w:t>
      </w:r>
      <w:r w:rsidRPr="00A03D17">
        <w:rPr>
          <w:rFonts w:ascii="Times New Roman" w:hAnsi="Times New Roman" w:cs="Times New Roman"/>
        </w:rPr>
        <w:t xml:space="preserve"> corpo feminino no espaço e no tempo: uma análise comparativa de propagandas das décadas de 1970 e 2010 no Brasil e na França</w:t>
      </w:r>
      <w:r>
        <w:rPr>
          <w:rFonts w:ascii="Times New Roman" w:hAnsi="Times New Roman" w:cs="Times New Roman"/>
        </w:rPr>
        <w:t>”</w:t>
      </w:r>
      <w:r w:rsidRPr="005D73E1">
        <w:rPr>
          <w:rFonts w:ascii="Times New Roman" w:hAnsi="Times New Roman" w:cs="Times New Roman"/>
        </w:rPr>
        <w:t>. Este estudo visa à análise</w:t>
      </w:r>
      <w:r>
        <w:rPr>
          <w:rFonts w:ascii="Times New Roman" w:hAnsi="Times New Roman" w:cs="Times New Roman"/>
        </w:rPr>
        <w:t xml:space="preserve"> e</w:t>
      </w:r>
      <w:r w:rsidRPr="005D73E1">
        <w:rPr>
          <w:rFonts w:ascii="Times New Roman" w:hAnsi="Times New Roman" w:cs="Times New Roman"/>
        </w:rPr>
        <w:t xml:space="preserve"> à descrição da</w:t>
      </w:r>
      <w:r w:rsidRPr="005D73E1">
        <w:rPr>
          <w:rFonts w:ascii="Times New Roman" w:eastAsia="Calibri" w:hAnsi="Times New Roman" w:cs="Times New Roman"/>
        </w:rPr>
        <w:t xml:space="preserve"> imagem da mulher e de seu corpo em anúncios publicitários das línguas/culturas francesa e brasileira. Para esse fim, serão utilizados os conceitos definidos pelo Círculo de Bakhtin, cujos integrantes propõem que o enunciador pressupõe, nas escolhas que compõem seu enunciado, a existência de um destinatário cuja resposta ao discurso também é presumida e que não pode haver discurso desprovido de ideologia. No caso dos anúncios publicitários, o objetivo a ser atingido com o discurso é obter uma resposta positiva dos destinatários, ou seja, ter eficiência nas vendas do produto ou serviço anunciado. Nossa hipótese é que a ideologia de uma sociedade muda de acordo com o tempo, o que se reflete e refrata em anúncios publicitários, para que eles continuem eficientes no cumprimento de seu principal objetivo. Os conceitos iluminarão uma análise comparativa de anúncios publicitários do Brasil e da França, das décadas de 1970 e de 2010, com foco na imagem da mulher. </w:t>
      </w:r>
      <w:r>
        <w:rPr>
          <w:rFonts w:ascii="Times New Roman" w:eastAsia="Calibri" w:hAnsi="Times New Roman" w:cs="Times New Roman"/>
        </w:rPr>
        <w:t>Nosso objetivo geral é, portanto, realizar uma dupla comparação: uma espacial e uma temporal, de forma complementar. O corpus será composto por vinte anúncios publicitários que contêm a imagem feminina, e espera-se ao final da análise observar a ocorrência, ou não, de mudanças na forma como a mulher é vista nas sociedades brasileira e francesa no dado recorte temporal.</w:t>
      </w:r>
    </w:p>
    <w:p w14:paraId="5346122A" w14:textId="1D858CEB" w:rsidR="00E474A3" w:rsidRDefault="00E474A3" w:rsidP="00E474A3">
      <w:pPr>
        <w:spacing w:after="0" w:line="240" w:lineRule="auto"/>
        <w:jc w:val="both"/>
        <w:rPr>
          <w:rFonts w:ascii="Times New Roman" w:hAnsi="Times New Roman" w:cs="Times New Roman"/>
        </w:rPr>
      </w:pPr>
      <w:r w:rsidRPr="00707866">
        <w:rPr>
          <w:rFonts w:ascii="Times New Roman" w:eastAsia="Calibri" w:hAnsi="Times New Roman" w:cs="Times New Roman"/>
          <w:b/>
          <w:bCs/>
        </w:rPr>
        <w:t xml:space="preserve">Palavras-chave: </w:t>
      </w:r>
      <w:r>
        <w:rPr>
          <w:rFonts w:ascii="Times New Roman" w:eastAsia="Calibri" w:hAnsi="Times New Roman" w:cs="Times New Roman"/>
        </w:rPr>
        <w:t>Análise comparativa de discursos; Anúncios publicitários; Brasil; França.</w:t>
      </w:r>
    </w:p>
    <w:p w14:paraId="4233C906" w14:textId="77777777" w:rsidR="00E474A3" w:rsidRDefault="00E474A3" w:rsidP="00E474A3">
      <w:pPr>
        <w:spacing w:after="0" w:line="240" w:lineRule="auto"/>
        <w:jc w:val="both"/>
        <w:rPr>
          <w:rFonts w:ascii="Times New Roman" w:hAnsi="Times New Roman" w:cs="Times New Roman"/>
        </w:rPr>
      </w:pPr>
    </w:p>
    <w:p w14:paraId="57B3B702" w14:textId="77777777" w:rsidR="00E474A3" w:rsidRPr="00D15D72" w:rsidRDefault="00E474A3" w:rsidP="00E474A3">
      <w:pPr>
        <w:spacing w:after="0" w:line="240" w:lineRule="auto"/>
        <w:jc w:val="both"/>
        <w:rPr>
          <w:rFonts w:ascii="Times New Roman" w:hAnsi="Times New Roman" w:cs="Times New Roman"/>
          <w:b/>
          <w:bCs/>
          <w:lang w:val="en-US"/>
        </w:rPr>
      </w:pPr>
      <w:r w:rsidRPr="00D15D72">
        <w:rPr>
          <w:rFonts w:ascii="Times New Roman" w:hAnsi="Times New Roman" w:cs="Times New Roman"/>
          <w:b/>
          <w:bCs/>
          <w:lang w:val="en-US"/>
        </w:rPr>
        <w:t>Th</w:t>
      </w:r>
      <w:r>
        <w:rPr>
          <w:rFonts w:ascii="Times New Roman" w:hAnsi="Times New Roman" w:cs="Times New Roman"/>
          <w:b/>
          <w:bCs/>
          <w:lang w:val="en-US"/>
        </w:rPr>
        <w:t>e woman</w:t>
      </w:r>
      <w:r w:rsidRPr="00D15D72">
        <w:rPr>
          <w:rFonts w:ascii="Times New Roman" w:hAnsi="Times New Roman" w:cs="Times New Roman"/>
          <w:b/>
          <w:bCs/>
          <w:lang w:val="en-US"/>
        </w:rPr>
        <w:t xml:space="preserve"> in space and in time: a comparative analysis of discourses in </w:t>
      </w:r>
      <w:r>
        <w:rPr>
          <w:rFonts w:ascii="Times New Roman" w:hAnsi="Times New Roman" w:cs="Times New Roman"/>
          <w:b/>
          <w:bCs/>
          <w:lang w:val="en-US"/>
        </w:rPr>
        <w:t>B</w:t>
      </w:r>
      <w:r w:rsidRPr="00D15D72">
        <w:rPr>
          <w:rFonts w:ascii="Times New Roman" w:hAnsi="Times New Roman" w:cs="Times New Roman"/>
          <w:b/>
          <w:bCs/>
          <w:lang w:val="en-US"/>
        </w:rPr>
        <w:t>razili</w:t>
      </w:r>
      <w:r>
        <w:rPr>
          <w:rFonts w:ascii="Times New Roman" w:hAnsi="Times New Roman" w:cs="Times New Roman"/>
          <w:b/>
          <w:bCs/>
          <w:lang w:val="en-US"/>
        </w:rPr>
        <w:t>a</w:t>
      </w:r>
      <w:r w:rsidRPr="00D15D72">
        <w:rPr>
          <w:rFonts w:ascii="Times New Roman" w:hAnsi="Times New Roman" w:cs="Times New Roman"/>
          <w:b/>
          <w:bCs/>
          <w:lang w:val="en-US"/>
        </w:rPr>
        <w:t xml:space="preserve">n and </w:t>
      </w:r>
      <w:r>
        <w:rPr>
          <w:rFonts w:ascii="Times New Roman" w:hAnsi="Times New Roman" w:cs="Times New Roman"/>
          <w:b/>
          <w:bCs/>
          <w:lang w:val="en-US"/>
        </w:rPr>
        <w:t>F</w:t>
      </w:r>
      <w:r w:rsidRPr="00D15D72">
        <w:rPr>
          <w:rFonts w:ascii="Times New Roman" w:hAnsi="Times New Roman" w:cs="Times New Roman"/>
          <w:b/>
          <w:bCs/>
          <w:lang w:val="en-US"/>
        </w:rPr>
        <w:t xml:space="preserve">rench advertisements in </w:t>
      </w:r>
      <w:r>
        <w:rPr>
          <w:rFonts w:ascii="Times New Roman" w:hAnsi="Times New Roman" w:cs="Times New Roman"/>
          <w:b/>
          <w:bCs/>
          <w:lang w:val="en-US"/>
        </w:rPr>
        <w:t xml:space="preserve">the </w:t>
      </w:r>
      <w:r w:rsidRPr="00D15D72">
        <w:rPr>
          <w:rFonts w:ascii="Times New Roman" w:hAnsi="Times New Roman" w:cs="Times New Roman"/>
          <w:b/>
          <w:bCs/>
          <w:lang w:val="en-US"/>
        </w:rPr>
        <w:t xml:space="preserve">1970’s and in </w:t>
      </w:r>
      <w:r>
        <w:rPr>
          <w:rFonts w:ascii="Times New Roman" w:hAnsi="Times New Roman" w:cs="Times New Roman"/>
          <w:b/>
          <w:bCs/>
          <w:lang w:val="en-US"/>
        </w:rPr>
        <w:t xml:space="preserve">the </w:t>
      </w:r>
      <w:r w:rsidRPr="00D15D72">
        <w:rPr>
          <w:rFonts w:ascii="Times New Roman" w:hAnsi="Times New Roman" w:cs="Times New Roman"/>
          <w:b/>
          <w:bCs/>
          <w:lang w:val="en-US"/>
        </w:rPr>
        <w:t>2010’s</w:t>
      </w:r>
    </w:p>
    <w:p w14:paraId="24809AAD" w14:textId="77777777" w:rsidR="00E474A3" w:rsidRPr="00D15D72" w:rsidRDefault="00E474A3" w:rsidP="00E474A3">
      <w:pPr>
        <w:spacing w:after="0" w:line="240" w:lineRule="auto"/>
        <w:jc w:val="both"/>
        <w:rPr>
          <w:rFonts w:ascii="Times New Roman" w:hAnsi="Times New Roman" w:cs="Times New Roman"/>
          <w:lang w:val="en-US"/>
        </w:rPr>
      </w:pPr>
    </w:p>
    <w:p w14:paraId="74BA953E" w14:textId="77777777" w:rsidR="00E474A3" w:rsidRDefault="00E474A3" w:rsidP="00E474A3">
      <w:pPr>
        <w:spacing w:after="0" w:line="240" w:lineRule="auto"/>
        <w:jc w:val="both"/>
        <w:rPr>
          <w:rFonts w:ascii="Times New Roman" w:hAnsi="Times New Roman" w:cs="Times New Roman"/>
          <w:lang w:val="en-US"/>
        </w:rPr>
      </w:pPr>
      <w:r w:rsidRPr="008C7B56">
        <w:rPr>
          <w:rFonts w:ascii="Times New Roman" w:hAnsi="Times New Roman" w:cs="Times New Roman"/>
          <w:lang w:val="en-US"/>
        </w:rPr>
        <w:t xml:space="preserve">The present proposal is part of the research project entitled the </w:t>
      </w:r>
      <w:r>
        <w:rPr>
          <w:rFonts w:ascii="Times New Roman" w:hAnsi="Times New Roman" w:cs="Times New Roman"/>
          <w:lang w:val="en-US"/>
        </w:rPr>
        <w:t>“F</w:t>
      </w:r>
      <w:r w:rsidRPr="008C7B56">
        <w:rPr>
          <w:rFonts w:ascii="Times New Roman" w:hAnsi="Times New Roman" w:cs="Times New Roman"/>
          <w:lang w:val="en-US"/>
        </w:rPr>
        <w:t>emale body in space and time: a comparative analysis of advertisements from the 1970s and 2010s in Brazil and France</w:t>
      </w:r>
      <w:r>
        <w:rPr>
          <w:rFonts w:ascii="Times New Roman" w:hAnsi="Times New Roman" w:cs="Times New Roman"/>
          <w:lang w:val="en-US"/>
        </w:rPr>
        <w:t>”</w:t>
      </w:r>
      <w:r w:rsidRPr="008C7B56">
        <w:rPr>
          <w:rFonts w:ascii="Times New Roman" w:hAnsi="Times New Roman" w:cs="Times New Roman"/>
          <w:lang w:val="en-US"/>
        </w:rPr>
        <w:t>. This study aims to analyze and describe the image of women and their bodies in advertisements in French and Brazilian languages/cultures. For this, the concepts defined by the Bakhtin Circle will be used. The members of the Circle propose that the enunciator presupposes, in the choices that make up his utterance, the existence of an addressee whose response to the discourse is also presumed and that there can be no discourse devoid of ideology. In the case of advertisements, the objective to be achieved with the speech is to obtain a positive response from the recipients, that is, to have efficiency in the sales of the advertised product or service. Our hypothesis is that the ideology of a society changes over time, which is reflected and refracted in advertisements, so that they can remain efficient in fulfilling their main objective. The concepts will illuminate a comparative analysis of advertisements from Brazil and France, from the 1970s and 2010s, focusing on the image of women. Our general objective is, therefore, to carry out a double comparison: one spatial and one temporal, in a complementary way. The corpus will consist of twenty advertisements that contain the female image, and it is expected at the end of the analysis to observe the occurrence, or not, of changes in the way women are seen in Brazilian and French societies in the given time frame.</w:t>
      </w:r>
    </w:p>
    <w:p w14:paraId="34FC66C8" w14:textId="6B7F5791" w:rsidR="00E474A3" w:rsidRDefault="00E474A3" w:rsidP="00E474A3">
      <w:pPr>
        <w:spacing w:after="0" w:line="240" w:lineRule="auto"/>
        <w:jc w:val="both"/>
        <w:rPr>
          <w:rFonts w:ascii="Times New Roman" w:hAnsi="Times New Roman" w:cs="Times New Roman"/>
          <w:lang w:val="en-US"/>
        </w:rPr>
      </w:pPr>
      <w:r w:rsidRPr="008C7B56">
        <w:rPr>
          <w:rFonts w:ascii="Times New Roman" w:hAnsi="Times New Roman" w:cs="Times New Roman"/>
          <w:b/>
          <w:bCs/>
          <w:lang w:val="en-US"/>
        </w:rPr>
        <w:t xml:space="preserve">Key-words: </w:t>
      </w:r>
      <w:r w:rsidRPr="008C7B56">
        <w:rPr>
          <w:rFonts w:ascii="Times New Roman" w:hAnsi="Times New Roman" w:cs="Times New Roman"/>
          <w:lang w:val="en-US"/>
        </w:rPr>
        <w:t>Comparative analysis of discourses;</w:t>
      </w:r>
      <w:r w:rsidRPr="008C7B56">
        <w:rPr>
          <w:rFonts w:ascii="Times New Roman" w:hAnsi="Times New Roman" w:cs="Times New Roman"/>
          <w:b/>
          <w:bCs/>
          <w:lang w:val="en-US"/>
        </w:rPr>
        <w:t xml:space="preserve"> </w:t>
      </w:r>
      <w:r w:rsidRPr="008C7B56">
        <w:rPr>
          <w:rFonts w:ascii="Times New Roman" w:hAnsi="Times New Roman" w:cs="Times New Roman"/>
          <w:lang w:val="en-US"/>
        </w:rPr>
        <w:t xml:space="preserve">Advertisements; Brazil; France. </w:t>
      </w:r>
    </w:p>
    <w:p w14:paraId="0F4F33F0" w14:textId="6C884524" w:rsidR="00F36EB8" w:rsidRDefault="00F36EB8" w:rsidP="00E474A3">
      <w:pPr>
        <w:spacing w:after="0" w:line="240" w:lineRule="auto"/>
        <w:jc w:val="both"/>
        <w:rPr>
          <w:rFonts w:ascii="Times New Roman" w:hAnsi="Times New Roman" w:cs="Times New Roman"/>
          <w:lang w:val="en-US"/>
        </w:rPr>
      </w:pPr>
    </w:p>
    <w:p w14:paraId="42D176CE" w14:textId="7B08E5C2" w:rsidR="00F36EB8" w:rsidRPr="008C0E41" w:rsidRDefault="00F36EB8" w:rsidP="00F36EB8">
      <w:pPr>
        <w:spacing w:after="0" w:line="240" w:lineRule="auto"/>
        <w:jc w:val="center"/>
        <w:rPr>
          <w:rFonts w:ascii="Times New Roman" w:hAnsi="Times New Roman" w:cs="Times New Roman"/>
        </w:rPr>
      </w:pPr>
      <w:r w:rsidRPr="008C0E41">
        <w:rPr>
          <w:rFonts w:ascii="Times New Roman" w:hAnsi="Times New Roman" w:cs="Times New Roman"/>
        </w:rPr>
        <w:t>*  *  *</w:t>
      </w:r>
    </w:p>
    <w:p w14:paraId="51FFD8DA" w14:textId="5440A00E" w:rsidR="00E474A3" w:rsidRPr="008C0E41" w:rsidRDefault="00E474A3" w:rsidP="00E474A3">
      <w:pPr>
        <w:spacing w:after="0" w:line="240" w:lineRule="auto"/>
      </w:pPr>
    </w:p>
    <w:p w14:paraId="5BE8620F" w14:textId="77777777" w:rsidR="00F36EB8" w:rsidRDefault="00F36EB8" w:rsidP="00F36EB8">
      <w:pPr>
        <w:jc w:val="both"/>
      </w:pPr>
    </w:p>
    <w:p w14:paraId="63652B68" w14:textId="5DDE4153" w:rsidR="00F36EB8" w:rsidRDefault="00F36EB8" w:rsidP="00F36EB8">
      <w:pPr>
        <w:spacing w:after="0" w:line="240" w:lineRule="auto"/>
        <w:jc w:val="both"/>
        <w:rPr>
          <w:rFonts w:ascii="Times New Roman" w:hAnsi="Times New Roman" w:cs="Times New Roman"/>
          <w:b/>
          <w:bCs/>
          <w:sz w:val="24"/>
          <w:szCs w:val="24"/>
        </w:rPr>
      </w:pPr>
      <w:r w:rsidRPr="00F36EB8">
        <w:rPr>
          <w:rFonts w:ascii="Times New Roman" w:hAnsi="Times New Roman" w:cs="Times New Roman"/>
          <w:b/>
          <w:bCs/>
          <w:sz w:val="24"/>
          <w:szCs w:val="24"/>
        </w:rPr>
        <w:lastRenderedPageBreak/>
        <w:t xml:space="preserve">Letramento na universidade: os impactos do ensino de gêneros textuais no desenvolvimento da escrita acadêmica no contexto do laboratório de letramento acadêmico </w:t>
      </w:r>
    </w:p>
    <w:p w14:paraId="004886D3" w14:textId="77777777" w:rsidR="00F36EB8" w:rsidRPr="00F36EB8" w:rsidRDefault="00F36EB8" w:rsidP="00F36EB8">
      <w:pPr>
        <w:spacing w:after="0" w:line="240" w:lineRule="auto"/>
        <w:rPr>
          <w:bCs/>
          <w:i/>
          <w:iCs/>
          <w:color w:val="000000"/>
        </w:rPr>
      </w:pPr>
      <w:r w:rsidRPr="00F36EB8">
        <w:rPr>
          <w:rFonts w:ascii="Times New Roman" w:eastAsia="Times New Roman" w:hAnsi="Times New Roman"/>
          <w:i/>
          <w:iCs/>
          <w:lang w:eastAsia="pt-BR"/>
        </w:rPr>
        <w:t xml:space="preserve">Andressa Letícia </w:t>
      </w:r>
      <w:proofErr w:type="spellStart"/>
      <w:r w:rsidRPr="00F36EB8">
        <w:rPr>
          <w:rFonts w:ascii="Times New Roman" w:eastAsia="Times New Roman" w:hAnsi="Times New Roman"/>
          <w:i/>
          <w:iCs/>
          <w:lang w:eastAsia="pt-BR"/>
        </w:rPr>
        <w:t>Villagra</w:t>
      </w:r>
      <w:proofErr w:type="spellEnd"/>
      <w:r w:rsidRPr="00F36EB8">
        <w:rPr>
          <w:rFonts w:ascii="Times New Roman" w:eastAsia="Times New Roman" w:hAnsi="Times New Roman"/>
          <w:i/>
          <w:iCs/>
          <w:lang w:eastAsia="pt-BR"/>
        </w:rPr>
        <w:t xml:space="preserve"> Silva</w:t>
      </w:r>
      <w:r w:rsidRPr="00F36EB8">
        <w:rPr>
          <w:rFonts w:ascii="Times New Roman" w:hAnsi="Times New Roman" w:cs="Times New Roman"/>
          <w:bCs/>
          <w:i/>
          <w:iCs/>
          <w:color w:val="000000"/>
        </w:rPr>
        <w:t xml:space="preserve"> </w:t>
      </w:r>
      <w:r w:rsidRPr="00F36EB8">
        <w:rPr>
          <w:bCs/>
          <w:i/>
          <w:iCs/>
          <w:color w:val="000000"/>
        </w:rPr>
        <w:t>(USP)</w:t>
      </w:r>
    </w:p>
    <w:p w14:paraId="3B3F27CC" w14:textId="77777777" w:rsidR="00F36EB8" w:rsidRPr="00F36EB8" w:rsidRDefault="00F36EB8" w:rsidP="00F36EB8">
      <w:pPr>
        <w:spacing w:after="0" w:line="240" w:lineRule="auto"/>
        <w:jc w:val="both"/>
        <w:rPr>
          <w:rFonts w:ascii="Times New Roman" w:hAnsi="Times New Roman" w:cs="Times New Roman"/>
          <w:sz w:val="24"/>
          <w:szCs w:val="24"/>
        </w:rPr>
      </w:pPr>
    </w:p>
    <w:p w14:paraId="00E68FFC" w14:textId="77777777" w:rsidR="00F36EB8" w:rsidRPr="00F36EB8" w:rsidRDefault="00F36EB8" w:rsidP="00F36EB8">
      <w:pPr>
        <w:spacing w:after="0" w:line="240" w:lineRule="auto"/>
        <w:jc w:val="both"/>
        <w:rPr>
          <w:rFonts w:ascii="Times New Roman" w:hAnsi="Times New Roman" w:cs="Times New Roman"/>
          <w:sz w:val="24"/>
          <w:szCs w:val="24"/>
        </w:rPr>
      </w:pPr>
      <w:r w:rsidRPr="00F36EB8">
        <w:rPr>
          <w:rFonts w:ascii="Times New Roman" w:hAnsi="Times New Roman" w:cs="Times New Roman"/>
          <w:sz w:val="24"/>
          <w:szCs w:val="24"/>
        </w:rPr>
        <w:t xml:space="preserve">Diante da necessidade e da relevância social dos letramentos acadêmicos no Ensino Superior no Brasil, surgiram laboratórios de letramento acadêmico com o objetivo de suprir a demanda de desenvolvimento da escrita acadêmica em alunos que ingressam na graduação para a produção de gêneros textuais que pertencem à esfera universitária (FERREIRA; LOUSADA, 2016). A partir deste cenário, a presente pesquisa tem como objetivo investigar o impacto que o Laboratório de Letramento Acadêmico da USP (LLAC) gera na produção de gêneros textuais recorrentes na esfera acadêmica (resumo, diário de leitura e artigo científico) dos alunos que passaram por no mínimo dois atendimentos. Com este intuito, será elaborado um modelo didático para cada um dos três gêneros selecionados para compor as especificidades ensináveis deles e observar as capacidades de linguagem mobilizadas inicialmente e desenvolvidas para a produção textual. Analisaremos e compararemos as produções textuais inicial e final dos alunos para verificar qual o efeito causado pelos atendimentos no desenvolvimento da escrita acadêmica e das capacidades de linguagem desenvolvidas pelos graduandos. Para realizar a pesquisa, embasamo-nos no quadro teórico do </w:t>
      </w:r>
      <w:proofErr w:type="spellStart"/>
      <w:r w:rsidRPr="00F36EB8">
        <w:rPr>
          <w:rFonts w:ascii="Times New Roman" w:hAnsi="Times New Roman" w:cs="Times New Roman"/>
          <w:sz w:val="24"/>
          <w:szCs w:val="24"/>
        </w:rPr>
        <w:t>interacionismo</w:t>
      </w:r>
      <w:proofErr w:type="spellEnd"/>
      <w:r w:rsidRPr="00F36EB8">
        <w:rPr>
          <w:rFonts w:ascii="Times New Roman" w:hAnsi="Times New Roman" w:cs="Times New Roman"/>
          <w:sz w:val="24"/>
          <w:szCs w:val="24"/>
        </w:rPr>
        <w:t xml:space="preserve"> </w:t>
      </w:r>
      <w:proofErr w:type="spellStart"/>
      <w:r w:rsidRPr="00F36EB8">
        <w:rPr>
          <w:rFonts w:ascii="Times New Roman" w:hAnsi="Times New Roman" w:cs="Times New Roman"/>
          <w:sz w:val="24"/>
          <w:szCs w:val="24"/>
        </w:rPr>
        <w:t>sociodiscursivo</w:t>
      </w:r>
      <w:proofErr w:type="spellEnd"/>
      <w:r w:rsidRPr="00F36EB8">
        <w:rPr>
          <w:rFonts w:ascii="Times New Roman" w:hAnsi="Times New Roman" w:cs="Times New Roman"/>
          <w:sz w:val="24"/>
          <w:szCs w:val="24"/>
        </w:rPr>
        <w:t xml:space="preserve"> (BRONCKART, 2003, SCHNEUWLY e DOLZ, 2004), no modelo de análise proposto por </w:t>
      </w:r>
      <w:proofErr w:type="spellStart"/>
      <w:r w:rsidRPr="00F36EB8">
        <w:rPr>
          <w:rFonts w:ascii="Times New Roman" w:hAnsi="Times New Roman" w:cs="Times New Roman"/>
          <w:sz w:val="24"/>
          <w:szCs w:val="24"/>
        </w:rPr>
        <w:t>Bronckart</w:t>
      </w:r>
      <w:proofErr w:type="spellEnd"/>
      <w:r w:rsidRPr="00F36EB8">
        <w:rPr>
          <w:rFonts w:ascii="Times New Roman" w:hAnsi="Times New Roman" w:cs="Times New Roman"/>
          <w:sz w:val="24"/>
          <w:szCs w:val="24"/>
        </w:rPr>
        <w:t xml:space="preserve"> (2003) baseado em </w:t>
      </w:r>
      <w:proofErr w:type="spellStart"/>
      <w:r w:rsidRPr="00F36EB8">
        <w:rPr>
          <w:rFonts w:ascii="Times New Roman" w:hAnsi="Times New Roman" w:cs="Times New Roman"/>
          <w:sz w:val="24"/>
          <w:szCs w:val="24"/>
        </w:rPr>
        <w:t>Volóchinov</w:t>
      </w:r>
      <w:proofErr w:type="spellEnd"/>
      <w:r w:rsidRPr="00F36EB8">
        <w:rPr>
          <w:rFonts w:ascii="Times New Roman" w:hAnsi="Times New Roman" w:cs="Times New Roman"/>
          <w:sz w:val="24"/>
          <w:szCs w:val="24"/>
        </w:rPr>
        <w:t xml:space="preserve"> (2017), assim como no conceito de capacidades de linguagem proposto por </w:t>
      </w:r>
      <w:proofErr w:type="spellStart"/>
      <w:r w:rsidRPr="00F36EB8">
        <w:rPr>
          <w:rFonts w:ascii="Times New Roman" w:hAnsi="Times New Roman" w:cs="Times New Roman"/>
          <w:sz w:val="24"/>
          <w:szCs w:val="24"/>
        </w:rPr>
        <w:t>Dolz</w:t>
      </w:r>
      <w:proofErr w:type="spellEnd"/>
      <w:r w:rsidRPr="00F36EB8">
        <w:rPr>
          <w:rFonts w:ascii="Times New Roman" w:hAnsi="Times New Roman" w:cs="Times New Roman"/>
          <w:sz w:val="24"/>
          <w:szCs w:val="24"/>
        </w:rPr>
        <w:t xml:space="preserve">, </w:t>
      </w:r>
      <w:proofErr w:type="spellStart"/>
      <w:r w:rsidRPr="00F36EB8">
        <w:rPr>
          <w:rFonts w:ascii="Times New Roman" w:hAnsi="Times New Roman" w:cs="Times New Roman"/>
          <w:sz w:val="24"/>
          <w:szCs w:val="24"/>
        </w:rPr>
        <w:t>Pasquier</w:t>
      </w:r>
      <w:proofErr w:type="spellEnd"/>
      <w:r w:rsidRPr="00F36EB8">
        <w:rPr>
          <w:rFonts w:ascii="Times New Roman" w:hAnsi="Times New Roman" w:cs="Times New Roman"/>
          <w:sz w:val="24"/>
          <w:szCs w:val="24"/>
        </w:rPr>
        <w:t xml:space="preserve">, </w:t>
      </w:r>
      <w:proofErr w:type="spellStart"/>
      <w:r w:rsidRPr="00F36EB8">
        <w:rPr>
          <w:rFonts w:ascii="Times New Roman" w:hAnsi="Times New Roman" w:cs="Times New Roman"/>
          <w:sz w:val="24"/>
          <w:szCs w:val="24"/>
        </w:rPr>
        <w:t>Bronckart</w:t>
      </w:r>
      <w:proofErr w:type="spellEnd"/>
      <w:r w:rsidRPr="00F36EB8">
        <w:rPr>
          <w:rFonts w:ascii="Times New Roman" w:hAnsi="Times New Roman" w:cs="Times New Roman"/>
          <w:sz w:val="24"/>
          <w:szCs w:val="24"/>
        </w:rPr>
        <w:t xml:space="preserve"> (1993).</w:t>
      </w:r>
    </w:p>
    <w:p w14:paraId="282E65FA" w14:textId="02EA79DA" w:rsidR="00F36EB8" w:rsidRPr="00F36EB8" w:rsidRDefault="00F36EB8" w:rsidP="00F36EB8">
      <w:pPr>
        <w:spacing w:after="0" w:line="240" w:lineRule="auto"/>
        <w:jc w:val="both"/>
        <w:rPr>
          <w:rFonts w:ascii="Times New Roman" w:hAnsi="Times New Roman" w:cs="Times New Roman"/>
          <w:sz w:val="24"/>
          <w:szCs w:val="24"/>
        </w:rPr>
      </w:pPr>
      <w:r w:rsidRPr="00F36EB8">
        <w:rPr>
          <w:rFonts w:ascii="Times New Roman" w:hAnsi="Times New Roman" w:cs="Times New Roman"/>
          <w:b/>
          <w:bCs/>
          <w:sz w:val="24"/>
          <w:szCs w:val="24"/>
        </w:rPr>
        <w:t>Palavras-chave:</w:t>
      </w:r>
      <w:r w:rsidRPr="00F36EB8">
        <w:rPr>
          <w:rFonts w:ascii="Times New Roman" w:hAnsi="Times New Roman" w:cs="Times New Roman"/>
          <w:sz w:val="24"/>
          <w:szCs w:val="24"/>
        </w:rPr>
        <w:t xml:space="preserve"> </w:t>
      </w:r>
      <w:r>
        <w:rPr>
          <w:rFonts w:ascii="Times New Roman" w:hAnsi="Times New Roman" w:cs="Times New Roman"/>
          <w:sz w:val="24"/>
          <w:szCs w:val="24"/>
        </w:rPr>
        <w:t>L</w:t>
      </w:r>
      <w:r w:rsidRPr="00F36EB8">
        <w:rPr>
          <w:rFonts w:ascii="Times New Roman" w:hAnsi="Times New Roman" w:cs="Times New Roman"/>
          <w:sz w:val="24"/>
          <w:szCs w:val="24"/>
        </w:rPr>
        <w:t xml:space="preserve">etramento acadêmico; </w:t>
      </w:r>
      <w:proofErr w:type="spellStart"/>
      <w:r>
        <w:rPr>
          <w:rFonts w:ascii="Times New Roman" w:hAnsi="Times New Roman" w:cs="Times New Roman"/>
          <w:sz w:val="24"/>
          <w:szCs w:val="24"/>
        </w:rPr>
        <w:t>I</w:t>
      </w:r>
      <w:r w:rsidRPr="00F36EB8">
        <w:rPr>
          <w:rFonts w:ascii="Times New Roman" w:hAnsi="Times New Roman" w:cs="Times New Roman"/>
          <w:sz w:val="24"/>
          <w:szCs w:val="24"/>
        </w:rPr>
        <w:t>nteracionismo</w:t>
      </w:r>
      <w:proofErr w:type="spellEnd"/>
      <w:r w:rsidRPr="00F36EB8">
        <w:rPr>
          <w:rFonts w:ascii="Times New Roman" w:hAnsi="Times New Roman" w:cs="Times New Roman"/>
          <w:sz w:val="24"/>
          <w:szCs w:val="24"/>
        </w:rPr>
        <w:t xml:space="preserve"> </w:t>
      </w:r>
      <w:proofErr w:type="spellStart"/>
      <w:r w:rsidRPr="00F36EB8">
        <w:rPr>
          <w:rFonts w:ascii="Times New Roman" w:hAnsi="Times New Roman" w:cs="Times New Roman"/>
          <w:sz w:val="24"/>
          <w:szCs w:val="24"/>
        </w:rPr>
        <w:t>sociodiscursivo</w:t>
      </w:r>
      <w:proofErr w:type="spellEnd"/>
      <w:r w:rsidRPr="00F36EB8">
        <w:rPr>
          <w:rFonts w:ascii="Times New Roman" w:hAnsi="Times New Roman" w:cs="Times New Roman"/>
          <w:sz w:val="24"/>
          <w:szCs w:val="24"/>
        </w:rPr>
        <w:t xml:space="preserve">; </w:t>
      </w:r>
      <w:r>
        <w:rPr>
          <w:rFonts w:ascii="Times New Roman" w:hAnsi="Times New Roman" w:cs="Times New Roman"/>
          <w:sz w:val="24"/>
          <w:szCs w:val="24"/>
        </w:rPr>
        <w:t>G</w:t>
      </w:r>
      <w:r w:rsidRPr="00F36EB8">
        <w:rPr>
          <w:rFonts w:ascii="Times New Roman" w:hAnsi="Times New Roman" w:cs="Times New Roman"/>
          <w:sz w:val="24"/>
          <w:szCs w:val="24"/>
        </w:rPr>
        <w:t xml:space="preserve">êneros textuais; </w:t>
      </w:r>
      <w:r>
        <w:rPr>
          <w:rFonts w:ascii="Times New Roman" w:hAnsi="Times New Roman" w:cs="Times New Roman"/>
          <w:sz w:val="24"/>
          <w:szCs w:val="24"/>
        </w:rPr>
        <w:t>E</w:t>
      </w:r>
      <w:r w:rsidRPr="00F36EB8">
        <w:rPr>
          <w:rFonts w:ascii="Times New Roman" w:hAnsi="Times New Roman" w:cs="Times New Roman"/>
          <w:sz w:val="24"/>
          <w:szCs w:val="24"/>
        </w:rPr>
        <w:t>scrita acadêmica.</w:t>
      </w:r>
    </w:p>
    <w:p w14:paraId="170B00D7" w14:textId="77777777" w:rsidR="00F36EB8" w:rsidRPr="00F36EB8" w:rsidRDefault="00F36EB8" w:rsidP="00F36EB8">
      <w:pPr>
        <w:spacing w:after="0" w:line="240" w:lineRule="auto"/>
        <w:jc w:val="both"/>
        <w:rPr>
          <w:rFonts w:ascii="Times New Roman" w:hAnsi="Times New Roman" w:cs="Times New Roman"/>
          <w:sz w:val="24"/>
          <w:szCs w:val="24"/>
        </w:rPr>
      </w:pPr>
    </w:p>
    <w:p w14:paraId="1C2BEEFE" w14:textId="078EADD2" w:rsidR="00F36EB8" w:rsidRPr="00F36EB8" w:rsidRDefault="00F36EB8" w:rsidP="00F36EB8">
      <w:pPr>
        <w:spacing w:after="0" w:line="240" w:lineRule="auto"/>
        <w:jc w:val="both"/>
        <w:rPr>
          <w:rFonts w:ascii="Times New Roman" w:hAnsi="Times New Roman" w:cs="Times New Roman"/>
          <w:b/>
          <w:bCs/>
          <w:sz w:val="24"/>
          <w:szCs w:val="24"/>
          <w:lang w:val="en-US"/>
        </w:rPr>
      </w:pPr>
      <w:r w:rsidRPr="00F36EB8">
        <w:rPr>
          <w:rFonts w:ascii="Times New Roman" w:hAnsi="Times New Roman" w:cs="Times New Roman"/>
          <w:b/>
          <w:bCs/>
          <w:sz w:val="24"/>
          <w:szCs w:val="24"/>
          <w:lang w:val="en"/>
        </w:rPr>
        <w:t>Literacy in the university: the impacts of textual genre teaching in the development of academic writing in the context of the academic literacy laboratory</w:t>
      </w:r>
    </w:p>
    <w:p w14:paraId="5C7C4EEA" w14:textId="77777777" w:rsidR="00F36EB8" w:rsidRPr="00F36EB8" w:rsidRDefault="00F36EB8" w:rsidP="00F36EB8">
      <w:pPr>
        <w:spacing w:after="0" w:line="240" w:lineRule="auto"/>
        <w:jc w:val="both"/>
        <w:rPr>
          <w:rFonts w:ascii="Times New Roman" w:hAnsi="Times New Roman" w:cs="Times New Roman"/>
          <w:sz w:val="24"/>
          <w:szCs w:val="24"/>
          <w:lang w:val="en-US"/>
        </w:rPr>
      </w:pPr>
    </w:p>
    <w:p w14:paraId="27EC57E4" w14:textId="77777777" w:rsidR="00F36EB8" w:rsidRPr="00F36EB8" w:rsidRDefault="00F36EB8" w:rsidP="00F36EB8">
      <w:pPr>
        <w:spacing w:after="0" w:line="240" w:lineRule="auto"/>
        <w:jc w:val="both"/>
        <w:rPr>
          <w:rFonts w:ascii="Times New Roman" w:hAnsi="Times New Roman" w:cs="Times New Roman"/>
          <w:sz w:val="24"/>
          <w:szCs w:val="24"/>
          <w:lang w:val="en-US"/>
        </w:rPr>
      </w:pPr>
      <w:r w:rsidRPr="00F36EB8">
        <w:rPr>
          <w:rFonts w:ascii="Times New Roman" w:hAnsi="Times New Roman" w:cs="Times New Roman"/>
          <w:sz w:val="24"/>
          <w:szCs w:val="24"/>
          <w:lang w:val="en"/>
        </w:rPr>
        <w:t xml:space="preserve">Given the need and social relevance of academic literacies in Higher Education in Brazil, academic literacy laboratories have emerged with the objective of meeting the demand for the development of academic writing in students who enter the undergraduate course to produce textual genres that belong to the university sphere (FERREIRA; LOUSADA, 2016). From this scenario, this research aims to investigate the impact that the Academic Literacy Laboratory of USP (LLAC) generates on the production of recurring textual genres in the academic sphere (abstract, reading diary and scientific article) of students who have undergone at least two attendances. In order to achieve this objective, a didactic model will be elaborated for each of the three selected genres to make up their teachable specificities and observe the language skills initially mobilized and developed for textual production. We will analyze and compare the initial and final textual productions of the students to verify the effect caused by the attendances in the development of academic writing and language skills developed by the undergraduates. To develop the research, we were based on the theoretical framework of socio-discursive interactionism (BRONCKART, 2003, SCHNEUWLY and DOLZ, 2004), on the analysis model proposed by </w:t>
      </w:r>
      <w:proofErr w:type="spellStart"/>
      <w:r w:rsidRPr="00F36EB8">
        <w:rPr>
          <w:rFonts w:ascii="Times New Roman" w:hAnsi="Times New Roman" w:cs="Times New Roman"/>
          <w:sz w:val="24"/>
          <w:szCs w:val="24"/>
          <w:lang w:val="en"/>
        </w:rPr>
        <w:t>Bronckart</w:t>
      </w:r>
      <w:proofErr w:type="spellEnd"/>
      <w:r w:rsidRPr="00F36EB8">
        <w:rPr>
          <w:rFonts w:ascii="Times New Roman" w:hAnsi="Times New Roman" w:cs="Times New Roman"/>
          <w:sz w:val="24"/>
          <w:szCs w:val="24"/>
          <w:lang w:val="en"/>
        </w:rPr>
        <w:t xml:space="preserve"> (2003) based on </w:t>
      </w:r>
      <w:proofErr w:type="spellStart"/>
      <w:r w:rsidRPr="00F36EB8">
        <w:rPr>
          <w:rFonts w:ascii="Times New Roman" w:hAnsi="Times New Roman" w:cs="Times New Roman"/>
          <w:sz w:val="24"/>
          <w:szCs w:val="24"/>
          <w:lang w:val="en"/>
        </w:rPr>
        <w:t>Volóchinov</w:t>
      </w:r>
      <w:proofErr w:type="spellEnd"/>
      <w:r w:rsidRPr="00F36EB8">
        <w:rPr>
          <w:rFonts w:ascii="Times New Roman" w:hAnsi="Times New Roman" w:cs="Times New Roman"/>
          <w:sz w:val="24"/>
          <w:szCs w:val="24"/>
          <w:lang w:val="en"/>
        </w:rPr>
        <w:t xml:space="preserve"> (2017), as well as on the concept of language capabilities proposed by </w:t>
      </w:r>
      <w:proofErr w:type="spellStart"/>
      <w:r w:rsidRPr="00F36EB8">
        <w:rPr>
          <w:rFonts w:ascii="Times New Roman" w:hAnsi="Times New Roman" w:cs="Times New Roman"/>
          <w:sz w:val="24"/>
          <w:szCs w:val="24"/>
          <w:lang w:val="en"/>
        </w:rPr>
        <w:t>Dolz</w:t>
      </w:r>
      <w:proofErr w:type="spellEnd"/>
      <w:r w:rsidRPr="00F36EB8">
        <w:rPr>
          <w:rFonts w:ascii="Times New Roman" w:hAnsi="Times New Roman" w:cs="Times New Roman"/>
          <w:sz w:val="24"/>
          <w:szCs w:val="24"/>
          <w:lang w:val="en"/>
        </w:rPr>
        <w:t xml:space="preserve">, </w:t>
      </w:r>
      <w:proofErr w:type="spellStart"/>
      <w:r w:rsidRPr="00F36EB8">
        <w:rPr>
          <w:rFonts w:ascii="Times New Roman" w:hAnsi="Times New Roman" w:cs="Times New Roman"/>
          <w:sz w:val="24"/>
          <w:szCs w:val="24"/>
          <w:lang w:val="en"/>
        </w:rPr>
        <w:t>Pasquier</w:t>
      </w:r>
      <w:proofErr w:type="spellEnd"/>
      <w:r w:rsidRPr="00F36EB8">
        <w:rPr>
          <w:rFonts w:ascii="Times New Roman" w:hAnsi="Times New Roman" w:cs="Times New Roman"/>
          <w:sz w:val="24"/>
          <w:szCs w:val="24"/>
          <w:lang w:val="en"/>
        </w:rPr>
        <w:t xml:space="preserve">, </w:t>
      </w:r>
      <w:proofErr w:type="spellStart"/>
      <w:r w:rsidRPr="00F36EB8">
        <w:rPr>
          <w:rFonts w:ascii="Times New Roman" w:hAnsi="Times New Roman" w:cs="Times New Roman"/>
          <w:sz w:val="24"/>
          <w:szCs w:val="24"/>
          <w:lang w:val="en"/>
        </w:rPr>
        <w:t>Bronckart</w:t>
      </w:r>
      <w:proofErr w:type="spellEnd"/>
      <w:r w:rsidRPr="00F36EB8">
        <w:rPr>
          <w:rFonts w:ascii="Times New Roman" w:hAnsi="Times New Roman" w:cs="Times New Roman"/>
          <w:sz w:val="24"/>
          <w:szCs w:val="24"/>
          <w:lang w:val="en"/>
        </w:rPr>
        <w:t xml:space="preserve"> (1993).</w:t>
      </w:r>
    </w:p>
    <w:p w14:paraId="30F47EC6" w14:textId="361C01D7" w:rsidR="00F36EB8" w:rsidRPr="00F36EB8" w:rsidRDefault="00F36EB8" w:rsidP="00F36EB8">
      <w:pPr>
        <w:spacing w:after="0" w:line="240" w:lineRule="auto"/>
        <w:jc w:val="both"/>
        <w:rPr>
          <w:rFonts w:ascii="Times New Roman" w:hAnsi="Times New Roman" w:cs="Times New Roman"/>
          <w:sz w:val="24"/>
          <w:szCs w:val="24"/>
          <w:lang w:val="en-US"/>
        </w:rPr>
      </w:pPr>
      <w:r w:rsidRPr="00F36EB8">
        <w:rPr>
          <w:rFonts w:ascii="Times New Roman" w:hAnsi="Times New Roman" w:cs="Times New Roman"/>
          <w:b/>
          <w:bCs/>
          <w:sz w:val="24"/>
          <w:szCs w:val="24"/>
          <w:lang w:val="en"/>
        </w:rPr>
        <w:lastRenderedPageBreak/>
        <w:t>Key-words:</w:t>
      </w:r>
      <w:r w:rsidRPr="00F36EB8">
        <w:rPr>
          <w:rFonts w:ascii="Times New Roman" w:hAnsi="Times New Roman" w:cs="Times New Roman"/>
          <w:sz w:val="24"/>
          <w:szCs w:val="24"/>
          <w:lang w:val="en"/>
        </w:rPr>
        <w:t xml:space="preserve"> </w:t>
      </w:r>
      <w:r>
        <w:rPr>
          <w:rFonts w:ascii="Times New Roman" w:hAnsi="Times New Roman" w:cs="Times New Roman"/>
          <w:sz w:val="24"/>
          <w:szCs w:val="24"/>
          <w:lang w:val="en"/>
        </w:rPr>
        <w:t>A</w:t>
      </w:r>
      <w:r w:rsidRPr="00F36EB8">
        <w:rPr>
          <w:rFonts w:ascii="Times New Roman" w:hAnsi="Times New Roman" w:cs="Times New Roman"/>
          <w:sz w:val="24"/>
          <w:szCs w:val="24"/>
          <w:lang w:val="en"/>
        </w:rPr>
        <w:t xml:space="preserve">cademic literacy; </w:t>
      </w:r>
      <w:r>
        <w:rPr>
          <w:rFonts w:ascii="Times New Roman" w:hAnsi="Times New Roman" w:cs="Times New Roman"/>
          <w:sz w:val="24"/>
          <w:szCs w:val="24"/>
          <w:lang w:val="en"/>
        </w:rPr>
        <w:t>S</w:t>
      </w:r>
      <w:r w:rsidRPr="00F36EB8">
        <w:rPr>
          <w:rFonts w:ascii="Times New Roman" w:hAnsi="Times New Roman" w:cs="Times New Roman"/>
          <w:sz w:val="24"/>
          <w:szCs w:val="24"/>
          <w:lang w:val="en"/>
        </w:rPr>
        <w:t xml:space="preserve">ocio-discursive interactionism; </w:t>
      </w:r>
      <w:r>
        <w:rPr>
          <w:rFonts w:ascii="Times New Roman" w:hAnsi="Times New Roman" w:cs="Times New Roman"/>
          <w:sz w:val="24"/>
          <w:szCs w:val="24"/>
          <w:lang w:val="en"/>
        </w:rPr>
        <w:t>T</w:t>
      </w:r>
      <w:r w:rsidRPr="00F36EB8">
        <w:rPr>
          <w:rFonts w:ascii="Times New Roman" w:hAnsi="Times New Roman" w:cs="Times New Roman"/>
          <w:sz w:val="24"/>
          <w:szCs w:val="24"/>
          <w:lang w:val="en"/>
        </w:rPr>
        <w:t xml:space="preserve">extual genres; </w:t>
      </w:r>
      <w:r>
        <w:rPr>
          <w:rFonts w:ascii="Times New Roman" w:hAnsi="Times New Roman" w:cs="Times New Roman"/>
          <w:sz w:val="24"/>
          <w:szCs w:val="24"/>
          <w:lang w:val="en"/>
        </w:rPr>
        <w:t>A</w:t>
      </w:r>
      <w:r w:rsidRPr="00F36EB8">
        <w:rPr>
          <w:rFonts w:ascii="Times New Roman" w:hAnsi="Times New Roman" w:cs="Times New Roman"/>
          <w:sz w:val="24"/>
          <w:szCs w:val="24"/>
          <w:lang w:val="en"/>
        </w:rPr>
        <w:t>cademic writing.</w:t>
      </w:r>
    </w:p>
    <w:p w14:paraId="2EB04D92" w14:textId="1F63482D" w:rsidR="00F36EB8" w:rsidRDefault="00F36EB8" w:rsidP="00F36EB8">
      <w:pPr>
        <w:spacing w:after="0" w:line="240" w:lineRule="auto"/>
        <w:rPr>
          <w:lang w:val="en-US"/>
        </w:rPr>
      </w:pPr>
    </w:p>
    <w:p w14:paraId="4E490C2E" w14:textId="0698D6BA" w:rsidR="00F36EB8" w:rsidRPr="008C0E41" w:rsidRDefault="00F36EB8" w:rsidP="008C0E41">
      <w:pPr>
        <w:spacing w:after="0" w:line="240" w:lineRule="auto"/>
        <w:jc w:val="center"/>
      </w:pPr>
      <w:r w:rsidRPr="008C0E41">
        <w:t>*  *  *</w:t>
      </w:r>
    </w:p>
    <w:p w14:paraId="050AEC1F" w14:textId="77777777" w:rsidR="00E474A3" w:rsidRPr="008C0E41" w:rsidRDefault="00E474A3" w:rsidP="00F36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14:paraId="500C705D" w14:textId="77777777" w:rsidR="008C0E41" w:rsidRPr="008C0E41" w:rsidRDefault="008C0E41" w:rsidP="008C0E41">
      <w:pPr>
        <w:spacing w:after="0" w:line="240" w:lineRule="auto"/>
        <w:rPr>
          <w:rFonts w:ascii="Times New Roman" w:hAnsi="Times New Roman" w:cs="Times New Roman"/>
          <w:b/>
          <w:bCs/>
          <w:sz w:val="24"/>
          <w:szCs w:val="24"/>
        </w:rPr>
      </w:pPr>
      <w:r w:rsidRPr="008C0E41">
        <w:rPr>
          <w:rFonts w:ascii="Times New Roman" w:hAnsi="Times New Roman" w:cs="Times New Roman"/>
          <w:b/>
          <w:bCs/>
          <w:sz w:val="24"/>
          <w:szCs w:val="24"/>
        </w:rPr>
        <w:t xml:space="preserve">A influência da concepção marxista na obra de Valentin </w:t>
      </w:r>
      <w:proofErr w:type="spellStart"/>
      <w:r w:rsidRPr="008C0E41">
        <w:rPr>
          <w:rFonts w:ascii="Times New Roman" w:hAnsi="Times New Roman" w:cs="Times New Roman"/>
          <w:b/>
          <w:bCs/>
          <w:sz w:val="24"/>
          <w:szCs w:val="24"/>
        </w:rPr>
        <w:t>Volóchinov</w:t>
      </w:r>
      <w:proofErr w:type="spellEnd"/>
    </w:p>
    <w:p w14:paraId="083F8B16" w14:textId="1364FEF9" w:rsidR="008C0E41" w:rsidRPr="008C0E41" w:rsidRDefault="008C0E41" w:rsidP="008C0E41">
      <w:pPr>
        <w:spacing w:after="0" w:line="240" w:lineRule="auto"/>
        <w:rPr>
          <w:rFonts w:ascii="Times New Roman" w:hAnsi="Times New Roman" w:cs="Times New Roman"/>
          <w:i/>
          <w:iCs/>
          <w:sz w:val="24"/>
          <w:szCs w:val="24"/>
        </w:rPr>
      </w:pPr>
      <w:r w:rsidRPr="008C0E41">
        <w:rPr>
          <w:rFonts w:ascii="Times New Roman" w:hAnsi="Times New Roman" w:cs="Times New Roman"/>
          <w:i/>
          <w:iCs/>
          <w:sz w:val="24"/>
          <w:szCs w:val="24"/>
        </w:rPr>
        <w:t xml:space="preserve">Miguel </w:t>
      </w:r>
      <w:proofErr w:type="spellStart"/>
      <w:r w:rsidRPr="008C0E41">
        <w:rPr>
          <w:rFonts w:ascii="Times New Roman" w:hAnsi="Times New Roman" w:cs="Times New Roman"/>
          <w:i/>
          <w:iCs/>
          <w:sz w:val="24"/>
          <w:szCs w:val="24"/>
        </w:rPr>
        <w:t>Fegadolli</w:t>
      </w:r>
      <w:proofErr w:type="spellEnd"/>
      <w:r w:rsidRPr="008C0E41">
        <w:rPr>
          <w:rFonts w:ascii="Times New Roman" w:hAnsi="Times New Roman" w:cs="Times New Roman"/>
          <w:i/>
          <w:iCs/>
          <w:sz w:val="24"/>
          <w:szCs w:val="24"/>
        </w:rPr>
        <w:t xml:space="preserve"> Nunes da Silva (</w:t>
      </w:r>
      <w:r w:rsidR="00086C8D">
        <w:rPr>
          <w:rFonts w:ascii="Times New Roman" w:hAnsi="Times New Roman" w:cs="Times New Roman"/>
          <w:i/>
          <w:iCs/>
          <w:sz w:val="24"/>
          <w:szCs w:val="24"/>
        </w:rPr>
        <w:t>USP-</w:t>
      </w:r>
      <w:r w:rsidRPr="008C0E41">
        <w:rPr>
          <w:rFonts w:ascii="Times New Roman" w:hAnsi="Times New Roman" w:cs="Times New Roman"/>
          <w:i/>
          <w:iCs/>
          <w:sz w:val="24"/>
          <w:szCs w:val="24"/>
        </w:rPr>
        <w:t>PIBIQ-CNPq)</w:t>
      </w:r>
    </w:p>
    <w:p w14:paraId="0E63CD4F" w14:textId="77777777" w:rsidR="008C0E41" w:rsidRPr="008C0E41" w:rsidRDefault="008C0E41" w:rsidP="008C0E41">
      <w:pPr>
        <w:spacing w:after="0" w:line="240" w:lineRule="auto"/>
        <w:rPr>
          <w:rFonts w:ascii="Times New Roman" w:hAnsi="Times New Roman" w:cs="Times New Roman"/>
          <w:sz w:val="24"/>
          <w:szCs w:val="24"/>
        </w:rPr>
      </w:pPr>
    </w:p>
    <w:p w14:paraId="68EC8C05" w14:textId="7FC0C65C" w:rsidR="008C0E41" w:rsidRPr="008C0E41" w:rsidRDefault="008C0E41" w:rsidP="008C0E41">
      <w:pPr>
        <w:spacing w:after="0" w:line="240" w:lineRule="auto"/>
        <w:jc w:val="both"/>
        <w:rPr>
          <w:rFonts w:ascii="Times New Roman" w:hAnsi="Times New Roman" w:cs="Times New Roman"/>
          <w:sz w:val="24"/>
          <w:szCs w:val="24"/>
        </w:rPr>
      </w:pPr>
      <w:r w:rsidRPr="008C0E41">
        <w:rPr>
          <w:rFonts w:ascii="Times New Roman" w:hAnsi="Times New Roman" w:cs="Times New Roman"/>
          <w:sz w:val="24"/>
          <w:szCs w:val="24"/>
        </w:rPr>
        <w:t>Diante da complexidade filosófica em torno do livro “Marxismo e Filosofia da Linguagem. Problemas fundamentais do método sociológico na ciência da linguagem”</w:t>
      </w:r>
      <w:r>
        <w:rPr>
          <w:rFonts w:ascii="Times New Roman" w:hAnsi="Times New Roman" w:cs="Times New Roman"/>
          <w:sz w:val="24"/>
          <w:szCs w:val="24"/>
        </w:rPr>
        <w:t xml:space="preserve"> (1929)</w:t>
      </w:r>
      <w:r w:rsidRPr="008C0E41">
        <w:rPr>
          <w:rFonts w:ascii="Times New Roman" w:hAnsi="Times New Roman" w:cs="Times New Roman"/>
          <w:sz w:val="24"/>
          <w:szCs w:val="24"/>
        </w:rPr>
        <w:t xml:space="preserve"> (MFL) do autor russo Valentin </w:t>
      </w:r>
      <w:proofErr w:type="spellStart"/>
      <w:r w:rsidRPr="008C0E41">
        <w:rPr>
          <w:rFonts w:ascii="Times New Roman" w:hAnsi="Times New Roman" w:cs="Times New Roman"/>
          <w:sz w:val="24"/>
          <w:szCs w:val="24"/>
        </w:rPr>
        <w:t>Volóchinov</w:t>
      </w:r>
      <w:proofErr w:type="spellEnd"/>
      <w:r w:rsidRPr="008C0E41">
        <w:rPr>
          <w:rFonts w:ascii="Times New Roman" w:hAnsi="Times New Roman" w:cs="Times New Roman"/>
          <w:sz w:val="24"/>
          <w:szCs w:val="24"/>
        </w:rPr>
        <w:t xml:space="preserve"> (1895-1936), podemos observar que há em aberto um leque de distintas interpretações e níveis de compreensão da obra. Dado que não há um consenso referente ao papel desempenhado pelo marxismo neste contexto e, uma vez que ele emerge como uma reinvindicação do próprio autor, temos como finalidade investigar a presença de tal filosofia, também conhecida como materialismo-histórico-dialético, em uma análise da constituição do livro de </w:t>
      </w:r>
      <w:proofErr w:type="spellStart"/>
      <w:r w:rsidRPr="008C0E41">
        <w:rPr>
          <w:rFonts w:ascii="Times New Roman" w:hAnsi="Times New Roman" w:cs="Times New Roman"/>
          <w:sz w:val="24"/>
          <w:szCs w:val="24"/>
        </w:rPr>
        <w:t>Volóchinov</w:t>
      </w:r>
      <w:proofErr w:type="spellEnd"/>
      <w:r w:rsidRPr="008C0E41">
        <w:rPr>
          <w:rFonts w:ascii="Times New Roman" w:hAnsi="Times New Roman" w:cs="Times New Roman"/>
          <w:sz w:val="24"/>
          <w:szCs w:val="24"/>
        </w:rPr>
        <w:t xml:space="preserve">. Considerando que esta é a obra do Círculo de Bakhtin mais traduzida e mais conhecida no Brasil, a investigação da natureza da teoria marxista na composição da obra tem grande relevância para o aprofundamento do método sociológico e da filosofia da linguagem proposta pelo autor. </w:t>
      </w:r>
      <w:r>
        <w:rPr>
          <w:rFonts w:ascii="Times New Roman" w:hAnsi="Times New Roman" w:cs="Times New Roman"/>
          <w:sz w:val="24"/>
          <w:szCs w:val="24"/>
        </w:rPr>
        <w:t>E</w:t>
      </w:r>
      <w:r w:rsidRPr="008C0E41">
        <w:rPr>
          <w:rFonts w:ascii="Times New Roman" w:hAnsi="Times New Roman" w:cs="Times New Roman"/>
          <w:sz w:val="24"/>
          <w:szCs w:val="24"/>
        </w:rPr>
        <w:t xml:space="preserve">ste estudo adquire maior pertinência ao deparar-se com as posições de </w:t>
      </w:r>
      <w:proofErr w:type="spellStart"/>
      <w:r w:rsidRPr="008C0E41">
        <w:rPr>
          <w:rFonts w:ascii="Times New Roman" w:hAnsi="Times New Roman" w:cs="Times New Roman"/>
          <w:sz w:val="24"/>
          <w:szCs w:val="24"/>
        </w:rPr>
        <w:t>Katerina</w:t>
      </w:r>
      <w:proofErr w:type="spellEnd"/>
      <w:r w:rsidRPr="008C0E41">
        <w:rPr>
          <w:rFonts w:ascii="Times New Roman" w:hAnsi="Times New Roman" w:cs="Times New Roman"/>
          <w:sz w:val="24"/>
          <w:szCs w:val="24"/>
        </w:rPr>
        <w:t xml:space="preserve"> Clark e Michael </w:t>
      </w:r>
      <w:proofErr w:type="spellStart"/>
      <w:r w:rsidRPr="008C0E41">
        <w:rPr>
          <w:rFonts w:ascii="Times New Roman" w:hAnsi="Times New Roman" w:cs="Times New Roman"/>
          <w:sz w:val="24"/>
          <w:szCs w:val="24"/>
        </w:rPr>
        <w:t>Holquist</w:t>
      </w:r>
      <w:proofErr w:type="spellEnd"/>
      <w:r w:rsidRPr="008C0E41">
        <w:rPr>
          <w:rFonts w:ascii="Times New Roman" w:hAnsi="Times New Roman" w:cs="Times New Roman"/>
          <w:sz w:val="24"/>
          <w:szCs w:val="24"/>
        </w:rPr>
        <w:t xml:space="preserve"> (1984), dois autores de destaque nos estudos sobre o Círculo, que problematizam tanto a questão da autoria das obras, quanto o caráter marxista atribuído a elas. Questionando a validade da tese de </w:t>
      </w:r>
      <w:proofErr w:type="spellStart"/>
      <w:r w:rsidRPr="008C0E41">
        <w:rPr>
          <w:rFonts w:ascii="Times New Roman" w:hAnsi="Times New Roman" w:cs="Times New Roman"/>
          <w:sz w:val="24"/>
          <w:szCs w:val="24"/>
        </w:rPr>
        <w:t>Holquist</w:t>
      </w:r>
      <w:proofErr w:type="spellEnd"/>
      <w:r w:rsidRPr="008C0E41">
        <w:rPr>
          <w:rFonts w:ascii="Times New Roman" w:hAnsi="Times New Roman" w:cs="Times New Roman"/>
          <w:sz w:val="24"/>
          <w:szCs w:val="24"/>
        </w:rPr>
        <w:t xml:space="preserve"> e Clark de que os termos marxistas empregados ocorrem somente devido a censuras políticas do período soviético, objetivamos compreender se na obra de </w:t>
      </w:r>
      <w:proofErr w:type="spellStart"/>
      <w:r w:rsidRPr="008C0E41">
        <w:rPr>
          <w:rFonts w:ascii="Times New Roman" w:hAnsi="Times New Roman" w:cs="Times New Roman"/>
          <w:sz w:val="24"/>
          <w:szCs w:val="24"/>
        </w:rPr>
        <w:t>Volóchinov</w:t>
      </w:r>
      <w:proofErr w:type="spellEnd"/>
      <w:r w:rsidRPr="008C0E41">
        <w:rPr>
          <w:rFonts w:ascii="Times New Roman" w:hAnsi="Times New Roman" w:cs="Times New Roman"/>
          <w:sz w:val="24"/>
          <w:szCs w:val="24"/>
        </w:rPr>
        <w:t xml:space="preserve"> a filosofia fundada por Marx &amp; Engels se manifesta somente no campo da terminologia ou se há, efetivamente, um conteúdo próprio de tal tradição filosófica. Deste modo, visamos apreender qual o nível de intersecção de MFL com o marxismo dentro do intercruzamento de posições teóricas integrantes da totalidade do livro, assimilando a função desempenhada pelo materialismo-histórico-dialético na constituição do texto. Para tanto, necessitamos buscar as bases da teoria do conhecimento marxista, com uma bibliografia focada em Marx, Engels, </w:t>
      </w:r>
      <w:proofErr w:type="spellStart"/>
      <w:r w:rsidRPr="008C0E41">
        <w:rPr>
          <w:rFonts w:ascii="Times New Roman" w:hAnsi="Times New Roman" w:cs="Times New Roman"/>
          <w:sz w:val="24"/>
          <w:szCs w:val="24"/>
        </w:rPr>
        <w:t>Plekhánov</w:t>
      </w:r>
      <w:proofErr w:type="spellEnd"/>
      <w:r w:rsidRPr="008C0E41">
        <w:rPr>
          <w:rFonts w:ascii="Times New Roman" w:hAnsi="Times New Roman" w:cs="Times New Roman"/>
          <w:sz w:val="24"/>
          <w:szCs w:val="24"/>
        </w:rPr>
        <w:t xml:space="preserve"> e </w:t>
      </w:r>
      <w:proofErr w:type="spellStart"/>
      <w:r w:rsidRPr="008C0E41">
        <w:rPr>
          <w:rFonts w:ascii="Times New Roman" w:hAnsi="Times New Roman" w:cs="Times New Roman"/>
          <w:sz w:val="24"/>
          <w:szCs w:val="24"/>
        </w:rPr>
        <w:t>Bukhárin</w:t>
      </w:r>
      <w:proofErr w:type="spellEnd"/>
      <w:r w:rsidRPr="008C0E41">
        <w:rPr>
          <w:rFonts w:ascii="Times New Roman" w:hAnsi="Times New Roman" w:cs="Times New Roman"/>
          <w:sz w:val="24"/>
          <w:szCs w:val="24"/>
        </w:rPr>
        <w:t xml:space="preserve">, sendo estas referências do próprio autor, tal como consta em determinadas passagens do livro e nos arquivos do ILIAZV, instituto de pesquisa russo em que estudou. No momento atual da pesquisa, com o apoio de uma bibliografia extra de Gramsci, Hegel e Lênin, estamos contemplando o aspecto da dialética e verificando de que modo são articuladas as noções de materialismo e história, assim como de que maneira são utilizadas e relacionadas entre si as categorias principais de MFL. </w:t>
      </w:r>
    </w:p>
    <w:p w14:paraId="55C49AF8" w14:textId="77777777" w:rsidR="008C0E41" w:rsidRPr="008C0E41" w:rsidRDefault="008C0E41" w:rsidP="008C0E41">
      <w:pPr>
        <w:rPr>
          <w:rFonts w:ascii="Times New Roman" w:hAnsi="Times New Roman" w:cs="Times New Roman"/>
          <w:sz w:val="24"/>
          <w:szCs w:val="24"/>
        </w:rPr>
      </w:pPr>
      <w:r w:rsidRPr="008C0E41">
        <w:rPr>
          <w:rFonts w:ascii="Times New Roman" w:hAnsi="Times New Roman" w:cs="Times New Roman"/>
          <w:b/>
          <w:bCs/>
          <w:sz w:val="24"/>
          <w:szCs w:val="24"/>
        </w:rPr>
        <w:t>Palavras-chave:</w:t>
      </w:r>
      <w:r w:rsidRPr="008C0E41">
        <w:rPr>
          <w:rFonts w:ascii="Times New Roman" w:hAnsi="Times New Roman" w:cs="Times New Roman"/>
          <w:sz w:val="24"/>
          <w:szCs w:val="24"/>
        </w:rPr>
        <w:t xml:space="preserve"> Marxismo; Filosofia da Linguagem; Círculo de Bakhtin</w:t>
      </w:r>
    </w:p>
    <w:p w14:paraId="052C5D0C" w14:textId="24D4ED57" w:rsidR="008C0E41" w:rsidRPr="008C0E41" w:rsidRDefault="008C0E41" w:rsidP="008C0E41">
      <w:pPr>
        <w:spacing w:after="0" w:line="240" w:lineRule="auto"/>
        <w:jc w:val="both"/>
        <w:rPr>
          <w:rFonts w:ascii="Times New Roman" w:hAnsi="Times New Roman" w:cs="Times New Roman"/>
          <w:b/>
          <w:bCs/>
          <w:sz w:val="24"/>
          <w:szCs w:val="24"/>
          <w:lang w:val="en-US"/>
        </w:rPr>
      </w:pPr>
      <w:r w:rsidRPr="008C0E41">
        <w:rPr>
          <w:rFonts w:ascii="Times New Roman" w:hAnsi="Times New Roman" w:cs="Times New Roman"/>
          <w:b/>
          <w:bCs/>
          <w:sz w:val="24"/>
          <w:szCs w:val="24"/>
          <w:lang w:val="en-US"/>
        </w:rPr>
        <w:t xml:space="preserve">The influence of the Marxist conception on the work of Valentin </w:t>
      </w:r>
      <w:proofErr w:type="spellStart"/>
      <w:r w:rsidRPr="008C0E41">
        <w:rPr>
          <w:rFonts w:ascii="Times New Roman" w:hAnsi="Times New Roman" w:cs="Times New Roman"/>
          <w:b/>
          <w:bCs/>
          <w:sz w:val="24"/>
          <w:szCs w:val="24"/>
          <w:lang w:val="en-US"/>
        </w:rPr>
        <w:t>Voloshinov</w:t>
      </w:r>
      <w:proofErr w:type="spellEnd"/>
    </w:p>
    <w:p w14:paraId="751BED44" w14:textId="77777777" w:rsidR="008C0E41" w:rsidRPr="008C0E41" w:rsidRDefault="008C0E41" w:rsidP="008C0E41">
      <w:pPr>
        <w:spacing w:after="0" w:line="240" w:lineRule="auto"/>
        <w:jc w:val="both"/>
        <w:rPr>
          <w:rFonts w:ascii="Times New Roman" w:hAnsi="Times New Roman" w:cs="Times New Roman"/>
          <w:sz w:val="24"/>
          <w:szCs w:val="24"/>
          <w:lang w:val="en-US"/>
        </w:rPr>
      </w:pPr>
    </w:p>
    <w:p w14:paraId="4972CF4B" w14:textId="2B06B3EE" w:rsidR="008C0E41" w:rsidRPr="008C0E41" w:rsidRDefault="008C0E41" w:rsidP="008C0E41">
      <w:pPr>
        <w:spacing w:after="0" w:line="240" w:lineRule="auto"/>
        <w:jc w:val="both"/>
        <w:rPr>
          <w:rFonts w:ascii="Times New Roman" w:hAnsi="Times New Roman" w:cs="Times New Roman"/>
          <w:sz w:val="24"/>
          <w:szCs w:val="24"/>
          <w:lang w:val="en-US"/>
        </w:rPr>
      </w:pPr>
      <w:r w:rsidRPr="008C0E41">
        <w:rPr>
          <w:rFonts w:ascii="Times New Roman" w:hAnsi="Times New Roman" w:cs="Times New Roman"/>
          <w:sz w:val="24"/>
          <w:szCs w:val="24"/>
          <w:lang w:val="en-US"/>
        </w:rPr>
        <w:t xml:space="preserve">Faced with the philosophical complexity surrounding the book “Marxism and Philosophy of Language. Fundamental problems of the sociological method in the science of language” (MFL) by the Russian author Valentin </w:t>
      </w:r>
      <w:proofErr w:type="spellStart"/>
      <w:r w:rsidRPr="008C0E41">
        <w:rPr>
          <w:rFonts w:ascii="Times New Roman" w:hAnsi="Times New Roman" w:cs="Times New Roman"/>
          <w:sz w:val="24"/>
          <w:szCs w:val="24"/>
          <w:lang w:val="en-US"/>
        </w:rPr>
        <w:t>Voloshinov</w:t>
      </w:r>
      <w:proofErr w:type="spellEnd"/>
      <w:r w:rsidRPr="008C0E41">
        <w:rPr>
          <w:rFonts w:ascii="Times New Roman" w:hAnsi="Times New Roman" w:cs="Times New Roman"/>
          <w:sz w:val="24"/>
          <w:szCs w:val="24"/>
          <w:lang w:val="en-US"/>
        </w:rPr>
        <w:t xml:space="preserve"> (1895-1936), we can observe that there is an open range of different interpretations and levels of understanding of the work. Given that there is no consensus regarding the role played by Marxism in this context and, since it emerges as a claim of the author himself, we aim to investigate the presence of such philosophy, also known as materialism-</w:t>
      </w:r>
      <w:r w:rsidRPr="008C0E41">
        <w:rPr>
          <w:rFonts w:ascii="Times New Roman" w:hAnsi="Times New Roman" w:cs="Times New Roman"/>
          <w:sz w:val="24"/>
          <w:szCs w:val="24"/>
          <w:lang w:val="en-US"/>
        </w:rPr>
        <w:lastRenderedPageBreak/>
        <w:t xml:space="preserve">historical-dialectical, in an analysis of the constitution of </w:t>
      </w:r>
      <w:proofErr w:type="spellStart"/>
      <w:r w:rsidRPr="008C0E41">
        <w:rPr>
          <w:rFonts w:ascii="Times New Roman" w:hAnsi="Times New Roman" w:cs="Times New Roman"/>
          <w:sz w:val="24"/>
          <w:szCs w:val="24"/>
          <w:lang w:val="en-US"/>
        </w:rPr>
        <w:t>Voloshinov's</w:t>
      </w:r>
      <w:proofErr w:type="spellEnd"/>
      <w:r w:rsidRPr="008C0E41">
        <w:rPr>
          <w:rFonts w:ascii="Times New Roman" w:hAnsi="Times New Roman" w:cs="Times New Roman"/>
          <w:sz w:val="24"/>
          <w:szCs w:val="24"/>
          <w:lang w:val="en-US"/>
        </w:rPr>
        <w:t xml:space="preserve"> book. Considering that this is the most translated and best-known work of the Bakhtin Circle in Brazil, the investigation of the nature of Marxist theory in the composition of the work is of great importance for the deepening of the sociological method and the philosophy of language proposed by the author. The purpose of this study acquires greater relevance when faced with the positions of Katerina Clark and Michael </w:t>
      </w:r>
      <w:proofErr w:type="spellStart"/>
      <w:r w:rsidRPr="008C0E41">
        <w:rPr>
          <w:rFonts w:ascii="Times New Roman" w:hAnsi="Times New Roman" w:cs="Times New Roman"/>
          <w:sz w:val="24"/>
          <w:szCs w:val="24"/>
          <w:lang w:val="en-US"/>
        </w:rPr>
        <w:t>Holquist</w:t>
      </w:r>
      <w:proofErr w:type="spellEnd"/>
      <w:r w:rsidRPr="008C0E41">
        <w:rPr>
          <w:rFonts w:ascii="Times New Roman" w:hAnsi="Times New Roman" w:cs="Times New Roman"/>
          <w:sz w:val="24"/>
          <w:szCs w:val="24"/>
          <w:lang w:val="en-US"/>
        </w:rPr>
        <w:t xml:space="preserve"> (1984), two prominent authors in studies on the Circle, who problematize both the question of authorship of the works and the Marxist character attributed to they. Questioning the validity of </w:t>
      </w:r>
      <w:proofErr w:type="spellStart"/>
      <w:r w:rsidRPr="008C0E41">
        <w:rPr>
          <w:rFonts w:ascii="Times New Roman" w:hAnsi="Times New Roman" w:cs="Times New Roman"/>
          <w:sz w:val="24"/>
          <w:szCs w:val="24"/>
          <w:lang w:val="en-US"/>
        </w:rPr>
        <w:t>Holsquist</w:t>
      </w:r>
      <w:proofErr w:type="spellEnd"/>
      <w:r w:rsidRPr="008C0E41">
        <w:rPr>
          <w:rFonts w:ascii="Times New Roman" w:hAnsi="Times New Roman" w:cs="Times New Roman"/>
          <w:sz w:val="24"/>
          <w:szCs w:val="24"/>
          <w:lang w:val="en-US"/>
        </w:rPr>
        <w:t xml:space="preserve"> and Clark's thesis that the Marxist terms used occur only due to political censorship of the Soviet period, we aim to understand whether in </w:t>
      </w:r>
      <w:proofErr w:type="spellStart"/>
      <w:r w:rsidRPr="008C0E41">
        <w:rPr>
          <w:rFonts w:ascii="Times New Roman" w:hAnsi="Times New Roman" w:cs="Times New Roman"/>
          <w:sz w:val="24"/>
          <w:szCs w:val="24"/>
          <w:lang w:val="en-US"/>
        </w:rPr>
        <w:t>Voloshinov's</w:t>
      </w:r>
      <w:proofErr w:type="spellEnd"/>
      <w:r w:rsidRPr="008C0E41">
        <w:rPr>
          <w:rFonts w:ascii="Times New Roman" w:hAnsi="Times New Roman" w:cs="Times New Roman"/>
          <w:sz w:val="24"/>
          <w:szCs w:val="24"/>
          <w:lang w:val="en-US"/>
        </w:rPr>
        <w:t xml:space="preserve"> work the philosophy founded by Marx &amp; Engels manifests itself only in the field of terminology or if, effectively, a content proper to such a philosophical tradition. In this way, we aim to understand the level of intersection of MFL with Marxism within the intersection of theoretical positions that are part of the entire book, assimilating the role played by materialism-historical-dialectical in the constitution of the text. To do so, we need to seek the foundations of the Marxist theory of knowledge, with a bibliography focused on Marx, Engels, Plekhanov and Bukharin, these references being the author himself, as stated in certain passages of the book and in the archives of ILIAZV, a research institute Russian in which he studied. At the current moment of the research, we have the support of an extra bibliography of Gramsci, Hegel and Lenin to verify the aspect of dialectics.</w:t>
      </w:r>
    </w:p>
    <w:p w14:paraId="5487522D" w14:textId="6EED41B6" w:rsidR="008C0E41" w:rsidRPr="008C0E41" w:rsidRDefault="008C0E41" w:rsidP="008C0E41">
      <w:pPr>
        <w:spacing w:after="0" w:line="240" w:lineRule="auto"/>
        <w:jc w:val="both"/>
        <w:rPr>
          <w:rFonts w:ascii="Times New Roman" w:hAnsi="Times New Roman" w:cs="Times New Roman"/>
          <w:sz w:val="24"/>
          <w:szCs w:val="24"/>
          <w:lang w:val="en-US"/>
        </w:rPr>
      </w:pPr>
      <w:r w:rsidRPr="008C0E41">
        <w:rPr>
          <w:rFonts w:ascii="Times New Roman" w:hAnsi="Times New Roman" w:cs="Times New Roman"/>
          <w:b/>
          <w:bCs/>
          <w:sz w:val="24"/>
          <w:szCs w:val="24"/>
          <w:lang w:val="en-US"/>
        </w:rPr>
        <w:t>Keywords:</w:t>
      </w:r>
      <w:r w:rsidRPr="008C0E41">
        <w:rPr>
          <w:rFonts w:ascii="Times New Roman" w:hAnsi="Times New Roman" w:cs="Times New Roman"/>
          <w:sz w:val="24"/>
          <w:szCs w:val="24"/>
          <w:lang w:val="en-US"/>
        </w:rPr>
        <w:t xml:space="preserve"> Marxism; Philosophy of Language; Bakhtin </w:t>
      </w:r>
      <w:r w:rsidR="00086C8D">
        <w:rPr>
          <w:rFonts w:ascii="Times New Roman" w:hAnsi="Times New Roman" w:cs="Times New Roman"/>
          <w:sz w:val="24"/>
          <w:szCs w:val="24"/>
          <w:lang w:val="en-US"/>
        </w:rPr>
        <w:t>C</w:t>
      </w:r>
      <w:r w:rsidRPr="008C0E41">
        <w:rPr>
          <w:rFonts w:ascii="Times New Roman" w:hAnsi="Times New Roman" w:cs="Times New Roman"/>
          <w:sz w:val="24"/>
          <w:szCs w:val="24"/>
          <w:lang w:val="en-US"/>
        </w:rPr>
        <w:t>ircle</w:t>
      </w:r>
    </w:p>
    <w:p w14:paraId="795EEFE8" w14:textId="2C1FC7B9" w:rsidR="00747B80" w:rsidRDefault="00747B80" w:rsidP="00F36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rPr>
      </w:pPr>
    </w:p>
    <w:p w14:paraId="5A3DD68D" w14:textId="380F1147" w:rsidR="00983ABA" w:rsidRDefault="00983ABA" w:rsidP="00983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983AB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w:t>
      </w:r>
    </w:p>
    <w:p w14:paraId="3516AA68" w14:textId="77777777" w:rsidR="005946FA" w:rsidRDefault="005946FA" w:rsidP="00983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p w14:paraId="551B11CA" w14:textId="45C88124" w:rsidR="005946FA" w:rsidRPr="005946FA" w:rsidRDefault="005946FA" w:rsidP="005946FA">
      <w:pPr>
        <w:spacing w:after="0" w:line="240" w:lineRule="auto"/>
        <w:jc w:val="both"/>
        <w:rPr>
          <w:rFonts w:ascii="Times New Roman" w:eastAsia="Times New Roman" w:hAnsi="Times New Roman" w:cs="Times New Roman"/>
          <w:b/>
          <w:bCs/>
          <w:sz w:val="24"/>
          <w:szCs w:val="24"/>
          <w:lang w:eastAsia="pt-BR"/>
        </w:rPr>
      </w:pPr>
      <w:r w:rsidRPr="005946FA">
        <w:rPr>
          <w:rFonts w:ascii="Times New Roman" w:eastAsia="Times New Roman" w:hAnsi="Times New Roman" w:cs="Times New Roman"/>
          <w:b/>
          <w:bCs/>
          <w:color w:val="000000"/>
          <w:sz w:val="24"/>
          <w:szCs w:val="24"/>
          <w:lang w:eastAsia="pt-BR"/>
        </w:rPr>
        <w:t>O gênero discursivo artigo científico de graduandos e de pesquisadores experientes em História</w:t>
      </w:r>
    </w:p>
    <w:p w14:paraId="5EC2F9A3" w14:textId="77777777" w:rsidR="005946FA" w:rsidRPr="00983ABA" w:rsidRDefault="005946FA" w:rsidP="005946FA">
      <w:pPr>
        <w:spacing w:after="0" w:line="240" w:lineRule="auto"/>
        <w:rPr>
          <w:rFonts w:ascii="Times New Roman" w:eastAsia="Times New Roman" w:hAnsi="Times New Roman" w:cs="Times New Roman"/>
          <w:i/>
          <w:iCs/>
          <w:sz w:val="24"/>
          <w:szCs w:val="24"/>
          <w:lang w:eastAsia="pt-BR"/>
        </w:rPr>
      </w:pPr>
      <w:r w:rsidRPr="00983ABA">
        <w:rPr>
          <w:rFonts w:ascii="Times New Roman" w:eastAsia="Times New Roman" w:hAnsi="Times New Roman" w:cs="Times New Roman"/>
          <w:i/>
          <w:iCs/>
          <w:sz w:val="24"/>
          <w:szCs w:val="24"/>
          <w:lang w:eastAsia="pt-BR"/>
        </w:rPr>
        <w:t>Alessandro Santos Lima (USP-F</w:t>
      </w:r>
      <w:r>
        <w:rPr>
          <w:rFonts w:ascii="Times New Roman" w:eastAsia="Times New Roman" w:hAnsi="Times New Roman" w:cs="Times New Roman"/>
          <w:i/>
          <w:iCs/>
          <w:sz w:val="24"/>
          <w:szCs w:val="24"/>
          <w:lang w:eastAsia="pt-BR"/>
        </w:rPr>
        <w:t>APESP)</w:t>
      </w:r>
    </w:p>
    <w:p w14:paraId="60BECEFE" w14:textId="77777777" w:rsidR="005946FA" w:rsidRPr="005946FA" w:rsidRDefault="005946FA" w:rsidP="005946FA">
      <w:pPr>
        <w:spacing w:after="0" w:line="240" w:lineRule="auto"/>
        <w:rPr>
          <w:rFonts w:ascii="Times New Roman" w:eastAsia="Times New Roman" w:hAnsi="Times New Roman" w:cs="Times New Roman"/>
          <w:sz w:val="24"/>
          <w:szCs w:val="24"/>
          <w:lang w:eastAsia="pt-BR"/>
        </w:rPr>
      </w:pPr>
    </w:p>
    <w:p w14:paraId="1317D7A5" w14:textId="29963188" w:rsidR="005946FA" w:rsidRDefault="005946FA" w:rsidP="005946FA">
      <w:pPr>
        <w:spacing w:after="0" w:line="240" w:lineRule="auto"/>
        <w:jc w:val="both"/>
        <w:rPr>
          <w:rFonts w:ascii="Times New Roman" w:eastAsia="Times New Roman" w:hAnsi="Times New Roman" w:cs="Times New Roman"/>
          <w:color w:val="000000"/>
          <w:sz w:val="24"/>
          <w:szCs w:val="24"/>
          <w:lang w:eastAsia="pt-BR"/>
        </w:rPr>
      </w:pPr>
      <w:r w:rsidRPr="005946FA">
        <w:rPr>
          <w:rFonts w:ascii="Times New Roman" w:eastAsia="Times New Roman" w:hAnsi="Times New Roman" w:cs="Times New Roman"/>
          <w:color w:val="000000"/>
          <w:sz w:val="24"/>
          <w:szCs w:val="24"/>
          <w:lang w:eastAsia="pt-BR"/>
        </w:rPr>
        <w:t xml:space="preserve">Considerando a importância dos periódicos científicos na produção acadêmica brasileira, bem como seu papel na formação de pesquisadores desde o início da vida universitária, nosso objetivo é descrever e analisar as semelhanças e diferenças entre artigos científicos escritos por graduandos para um periódico discente e artigos de pesquisadores experientes em outros periódicos. Analisaremos os aspectos verbais (conteúdo temático, estilo e construção composicional) em conjunção com elementos </w:t>
      </w:r>
      <w:proofErr w:type="spellStart"/>
      <w:r w:rsidRPr="005946FA">
        <w:rPr>
          <w:rFonts w:ascii="Times New Roman" w:eastAsia="Times New Roman" w:hAnsi="Times New Roman" w:cs="Times New Roman"/>
          <w:color w:val="000000"/>
          <w:sz w:val="24"/>
          <w:szCs w:val="24"/>
          <w:lang w:eastAsia="pt-BR"/>
        </w:rPr>
        <w:t>extraverbais</w:t>
      </w:r>
      <w:proofErr w:type="spellEnd"/>
      <w:r w:rsidRPr="005946FA">
        <w:rPr>
          <w:rFonts w:ascii="Times New Roman" w:eastAsia="Times New Roman" w:hAnsi="Times New Roman" w:cs="Times New Roman"/>
          <w:color w:val="000000"/>
          <w:sz w:val="24"/>
          <w:szCs w:val="24"/>
          <w:lang w:eastAsia="pt-BR"/>
        </w:rPr>
        <w:t xml:space="preserve">, partindo da situação comunicativa para a materialização linguística do enunciado. A análise será pautada principalmente naqueles conceitos formulados pelo Círculo de Bakhtin, que são essenciais à pesquisa, a saber: a esfera da atividade humana, enunciado e gêneros do discurso. Além das obras originais dos autores do Círculo, serão utilizadas contribuições de estudiosos destas teorias, como Beth Brait, Carlos Alberto Faraco Luciane de Paula, Marina Mendonça, Renata Marchezan, Sheila Grillo e Wanderley </w:t>
      </w:r>
      <w:proofErr w:type="spellStart"/>
      <w:r w:rsidRPr="005946FA">
        <w:rPr>
          <w:rFonts w:ascii="Times New Roman" w:eastAsia="Times New Roman" w:hAnsi="Times New Roman" w:cs="Times New Roman"/>
          <w:color w:val="000000"/>
          <w:sz w:val="24"/>
          <w:szCs w:val="24"/>
          <w:lang w:eastAsia="pt-BR"/>
        </w:rPr>
        <w:t>Geraldi</w:t>
      </w:r>
      <w:proofErr w:type="spellEnd"/>
      <w:r w:rsidRPr="005946FA">
        <w:rPr>
          <w:rFonts w:ascii="Times New Roman" w:eastAsia="Times New Roman" w:hAnsi="Times New Roman" w:cs="Times New Roman"/>
          <w:color w:val="000000"/>
          <w:sz w:val="24"/>
          <w:szCs w:val="24"/>
          <w:lang w:eastAsia="pt-BR"/>
        </w:rPr>
        <w:t>, valendo-nos de suas definições e elaborações sobre discurso, gêneros discursivos e a relação do enunciado com o meio de produção e circulação. Na pesquisa, constatamos diferenças relevantes quanto às ocorrências da voz autoral dos pesquisadores a depender de seus estatutos na esfera da ciência. Os artigos que trabalham fontes primárias revelaram uma construção composicional distinta dos que empreendem revisões bibliográficas. Na inscrição do interlocutor presumido, há distinções entre marcas que ora incluem o leitor, ora somente os pares. Concluímos ainda ser a modificação analítico-</w:t>
      </w:r>
      <w:proofErr w:type="spellStart"/>
      <w:r w:rsidRPr="005946FA">
        <w:rPr>
          <w:rFonts w:ascii="Times New Roman" w:eastAsia="Times New Roman" w:hAnsi="Times New Roman" w:cs="Times New Roman"/>
          <w:color w:val="000000"/>
          <w:sz w:val="24"/>
          <w:szCs w:val="24"/>
          <w:lang w:eastAsia="pt-BR"/>
        </w:rPr>
        <w:t>objetual</w:t>
      </w:r>
      <w:proofErr w:type="spellEnd"/>
      <w:r w:rsidRPr="005946FA">
        <w:rPr>
          <w:rFonts w:ascii="Times New Roman" w:eastAsia="Times New Roman" w:hAnsi="Times New Roman" w:cs="Times New Roman"/>
          <w:color w:val="000000"/>
          <w:sz w:val="24"/>
          <w:szCs w:val="24"/>
          <w:lang w:eastAsia="pt-BR"/>
        </w:rPr>
        <w:t xml:space="preserve"> do discurso </w:t>
      </w:r>
      <w:r>
        <w:rPr>
          <w:rFonts w:ascii="Times New Roman" w:eastAsia="Times New Roman" w:hAnsi="Times New Roman" w:cs="Times New Roman"/>
          <w:color w:val="000000"/>
          <w:sz w:val="24"/>
          <w:szCs w:val="24"/>
          <w:lang w:eastAsia="pt-BR"/>
        </w:rPr>
        <w:t>indireto</w:t>
      </w:r>
      <w:r w:rsidRPr="005946FA">
        <w:rPr>
          <w:rFonts w:ascii="Times New Roman" w:eastAsia="Times New Roman" w:hAnsi="Times New Roman" w:cs="Times New Roman"/>
          <w:color w:val="000000"/>
          <w:sz w:val="24"/>
          <w:szCs w:val="24"/>
          <w:lang w:eastAsia="pt-BR"/>
        </w:rPr>
        <w:t xml:space="preserve"> aquela mais constitutiva do gênero “artigo científico”.</w:t>
      </w:r>
    </w:p>
    <w:p w14:paraId="40AEA025" w14:textId="064280B7" w:rsidR="005946FA" w:rsidRPr="005946FA" w:rsidRDefault="005946FA" w:rsidP="005946FA">
      <w:pPr>
        <w:spacing w:after="0" w:line="240" w:lineRule="auto"/>
        <w:jc w:val="both"/>
        <w:rPr>
          <w:rFonts w:ascii="Times New Roman" w:eastAsia="Times New Roman" w:hAnsi="Times New Roman" w:cs="Times New Roman"/>
          <w:sz w:val="24"/>
          <w:szCs w:val="24"/>
          <w:lang w:eastAsia="pt-BR"/>
        </w:rPr>
      </w:pPr>
      <w:r w:rsidRPr="00983ABA">
        <w:rPr>
          <w:rFonts w:ascii="Times New Roman" w:eastAsia="Times New Roman" w:hAnsi="Times New Roman" w:cs="Times New Roman"/>
          <w:b/>
          <w:bCs/>
          <w:sz w:val="24"/>
          <w:szCs w:val="24"/>
          <w:lang w:eastAsia="pt-BR"/>
        </w:rPr>
        <w:lastRenderedPageBreak/>
        <w:t>Palavras-chave:</w:t>
      </w:r>
      <w:r w:rsidRPr="00983ABA">
        <w:rPr>
          <w:rFonts w:ascii="Times New Roman" w:eastAsia="Times New Roman" w:hAnsi="Times New Roman" w:cs="Times New Roman"/>
          <w:sz w:val="24"/>
          <w:szCs w:val="24"/>
          <w:lang w:eastAsia="pt-BR"/>
        </w:rPr>
        <w:t xml:space="preserve"> Gêneros do discurso; Artigos científicos; Escrita acadêmica</w:t>
      </w:r>
    </w:p>
    <w:p w14:paraId="14B8819A" w14:textId="1CA944DA" w:rsidR="005946FA" w:rsidRDefault="005946FA" w:rsidP="005946FA">
      <w:pPr>
        <w:spacing w:after="0" w:line="240" w:lineRule="auto"/>
        <w:jc w:val="both"/>
        <w:rPr>
          <w:rFonts w:ascii="Times New Roman" w:eastAsia="Times New Roman" w:hAnsi="Times New Roman" w:cs="Times New Roman"/>
          <w:b/>
          <w:bCs/>
          <w:sz w:val="24"/>
          <w:szCs w:val="24"/>
          <w:lang w:val="en-US" w:eastAsia="pt-BR"/>
        </w:rPr>
      </w:pPr>
      <w:r w:rsidRPr="006F04FD">
        <w:rPr>
          <w:rFonts w:ascii="Times New Roman" w:eastAsia="Times New Roman" w:hAnsi="Times New Roman" w:cs="Times New Roman"/>
          <w:sz w:val="24"/>
          <w:szCs w:val="24"/>
          <w:lang w:val="en-US" w:eastAsia="pt-BR"/>
        </w:rPr>
        <w:br/>
      </w:r>
      <w:r w:rsidRPr="006F04FD">
        <w:rPr>
          <w:rFonts w:ascii="Times New Roman" w:eastAsia="Times New Roman" w:hAnsi="Times New Roman" w:cs="Times New Roman"/>
          <w:sz w:val="24"/>
          <w:szCs w:val="24"/>
          <w:lang w:val="en-US" w:eastAsia="pt-BR"/>
        </w:rPr>
        <w:br/>
      </w:r>
      <w:r w:rsidRPr="005946FA">
        <w:rPr>
          <w:rFonts w:ascii="Times New Roman" w:eastAsia="Times New Roman" w:hAnsi="Times New Roman" w:cs="Times New Roman"/>
          <w:b/>
          <w:bCs/>
          <w:color w:val="000000"/>
          <w:sz w:val="24"/>
          <w:szCs w:val="24"/>
          <w:lang w:val="en-US" w:eastAsia="pt-BR"/>
        </w:rPr>
        <w:t>The speech genre scientific article of undergraduates and experienced researchers in History</w:t>
      </w:r>
    </w:p>
    <w:p w14:paraId="24C3178B" w14:textId="77777777" w:rsidR="005946FA" w:rsidRPr="005946FA" w:rsidRDefault="005946FA" w:rsidP="005946FA">
      <w:pPr>
        <w:spacing w:after="0" w:line="240" w:lineRule="auto"/>
        <w:jc w:val="both"/>
        <w:rPr>
          <w:rFonts w:ascii="Times New Roman" w:eastAsia="Times New Roman" w:hAnsi="Times New Roman" w:cs="Times New Roman"/>
          <w:b/>
          <w:bCs/>
          <w:sz w:val="24"/>
          <w:szCs w:val="24"/>
          <w:lang w:val="en-US" w:eastAsia="pt-BR"/>
        </w:rPr>
      </w:pPr>
    </w:p>
    <w:p w14:paraId="0550AE51" w14:textId="14B98209" w:rsidR="005946FA" w:rsidRPr="005946FA" w:rsidRDefault="005946FA" w:rsidP="005946FA">
      <w:pPr>
        <w:spacing w:after="0" w:line="240" w:lineRule="auto"/>
        <w:jc w:val="both"/>
        <w:rPr>
          <w:rFonts w:ascii="Times New Roman" w:eastAsia="Times New Roman" w:hAnsi="Times New Roman" w:cs="Times New Roman"/>
          <w:sz w:val="24"/>
          <w:szCs w:val="24"/>
          <w:lang w:val="en-US" w:eastAsia="pt-BR"/>
        </w:rPr>
      </w:pPr>
      <w:r w:rsidRPr="005946FA">
        <w:rPr>
          <w:rFonts w:ascii="Times New Roman" w:eastAsia="Times New Roman" w:hAnsi="Times New Roman" w:cs="Times New Roman"/>
          <w:color w:val="000000"/>
          <w:sz w:val="24"/>
          <w:szCs w:val="24"/>
          <w:lang w:val="en-US" w:eastAsia="pt-BR"/>
        </w:rPr>
        <w:t xml:space="preserve">Considering the importance of scientific journals in Brazilian academic production, as well as their role in the formation of researchers since the beginning of university life, our objective is to describe and analyze the similarities and differences between scientific articles written by undergraduate students for a student journal and articles by researchers experienced in other journals. We will analyze the verbal aspects (thematic content, style and compositional construction) in conjunction with extraverbal elements, starting from the communicative situation for the linguistic materialization of the statement. The analysis will be based mainly on those concepts formulated by the Bakhtin Circle, which are essential to the research, namely: the sphere of human activity, statement and speech genres. In addition to the original works of the authors of the Circle, contributions from scholars of these theories, such as Beth </w:t>
      </w:r>
      <w:proofErr w:type="spellStart"/>
      <w:r w:rsidRPr="005946FA">
        <w:rPr>
          <w:rFonts w:ascii="Times New Roman" w:eastAsia="Times New Roman" w:hAnsi="Times New Roman" w:cs="Times New Roman"/>
          <w:color w:val="000000"/>
          <w:sz w:val="24"/>
          <w:szCs w:val="24"/>
          <w:lang w:val="en-US" w:eastAsia="pt-BR"/>
        </w:rPr>
        <w:t>Brait</w:t>
      </w:r>
      <w:proofErr w:type="spellEnd"/>
      <w:r w:rsidRPr="005946FA">
        <w:rPr>
          <w:rFonts w:ascii="Times New Roman" w:eastAsia="Times New Roman" w:hAnsi="Times New Roman" w:cs="Times New Roman"/>
          <w:color w:val="000000"/>
          <w:sz w:val="24"/>
          <w:szCs w:val="24"/>
          <w:lang w:val="en-US" w:eastAsia="pt-BR"/>
        </w:rPr>
        <w:t xml:space="preserve">, Carlos Alberto </w:t>
      </w:r>
      <w:proofErr w:type="spellStart"/>
      <w:r w:rsidRPr="005946FA">
        <w:rPr>
          <w:rFonts w:ascii="Times New Roman" w:eastAsia="Times New Roman" w:hAnsi="Times New Roman" w:cs="Times New Roman"/>
          <w:color w:val="000000"/>
          <w:sz w:val="24"/>
          <w:szCs w:val="24"/>
          <w:lang w:val="en-US" w:eastAsia="pt-BR"/>
        </w:rPr>
        <w:t>Faraco</w:t>
      </w:r>
      <w:proofErr w:type="spellEnd"/>
      <w:r w:rsidRPr="005946FA">
        <w:rPr>
          <w:rFonts w:ascii="Times New Roman" w:eastAsia="Times New Roman" w:hAnsi="Times New Roman" w:cs="Times New Roman"/>
          <w:color w:val="000000"/>
          <w:sz w:val="24"/>
          <w:szCs w:val="24"/>
          <w:lang w:val="en-US" w:eastAsia="pt-BR"/>
        </w:rPr>
        <w:t xml:space="preserve"> </w:t>
      </w:r>
      <w:proofErr w:type="spellStart"/>
      <w:r w:rsidRPr="005946FA">
        <w:rPr>
          <w:rFonts w:ascii="Times New Roman" w:eastAsia="Times New Roman" w:hAnsi="Times New Roman" w:cs="Times New Roman"/>
          <w:color w:val="000000"/>
          <w:sz w:val="24"/>
          <w:szCs w:val="24"/>
          <w:lang w:val="en-US" w:eastAsia="pt-BR"/>
        </w:rPr>
        <w:t>Luciane</w:t>
      </w:r>
      <w:proofErr w:type="spellEnd"/>
      <w:r w:rsidRPr="005946FA">
        <w:rPr>
          <w:rFonts w:ascii="Times New Roman" w:eastAsia="Times New Roman" w:hAnsi="Times New Roman" w:cs="Times New Roman"/>
          <w:color w:val="000000"/>
          <w:sz w:val="24"/>
          <w:szCs w:val="24"/>
          <w:lang w:val="en-US" w:eastAsia="pt-BR"/>
        </w:rPr>
        <w:t xml:space="preserve"> de Paula, Marina </w:t>
      </w:r>
      <w:proofErr w:type="spellStart"/>
      <w:r w:rsidRPr="005946FA">
        <w:rPr>
          <w:rFonts w:ascii="Times New Roman" w:eastAsia="Times New Roman" w:hAnsi="Times New Roman" w:cs="Times New Roman"/>
          <w:color w:val="000000"/>
          <w:sz w:val="24"/>
          <w:szCs w:val="24"/>
          <w:lang w:val="en-US" w:eastAsia="pt-BR"/>
        </w:rPr>
        <w:t>Mendonça</w:t>
      </w:r>
      <w:proofErr w:type="spellEnd"/>
      <w:r w:rsidRPr="005946FA">
        <w:rPr>
          <w:rFonts w:ascii="Times New Roman" w:eastAsia="Times New Roman" w:hAnsi="Times New Roman" w:cs="Times New Roman"/>
          <w:color w:val="000000"/>
          <w:sz w:val="24"/>
          <w:szCs w:val="24"/>
          <w:lang w:val="en-US" w:eastAsia="pt-BR"/>
        </w:rPr>
        <w:t xml:space="preserve">, Renata </w:t>
      </w:r>
      <w:proofErr w:type="spellStart"/>
      <w:r w:rsidRPr="005946FA">
        <w:rPr>
          <w:rFonts w:ascii="Times New Roman" w:eastAsia="Times New Roman" w:hAnsi="Times New Roman" w:cs="Times New Roman"/>
          <w:color w:val="000000"/>
          <w:sz w:val="24"/>
          <w:szCs w:val="24"/>
          <w:lang w:val="en-US" w:eastAsia="pt-BR"/>
        </w:rPr>
        <w:t>Marchezan</w:t>
      </w:r>
      <w:proofErr w:type="spellEnd"/>
      <w:r w:rsidRPr="005946FA">
        <w:rPr>
          <w:rFonts w:ascii="Times New Roman" w:eastAsia="Times New Roman" w:hAnsi="Times New Roman" w:cs="Times New Roman"/>
          <w:color w:val="000000"/>
          <w:sz w:val="24"/>
          <w:szCs w:val="24"/>
          <w:lang w:val="en-US" w:eastAsia="pt-BR"/>
        </w:rPr>
        <w:t xml:space="preserve">, Sheila Grillo and </w:t>
      </w:r>
      <w:proofErr w:type="spellStart"/>
      <w:r w:rsidRPr="005946FA">
        <w:rPr>
          <w:rFonts w:ascii="Times New Roman" w:eastAsia="Times New Roman" w:hAnsi="Times New Roman" w:cs="Times New Roman"/>
          <w:color w:val="000000"/>
          <w:sz w:val="24"/>
          <w:szCs w:val="24"/>
          <w:lang w:val="en-US" w:eastAsia="pt-BR"/>
        </w:rPr>
        <w:t>Wanderley</w:t>
      </w:r>
      <w:proofErr w:type="spellEnd"/>
      <w:r w:rsidRPr="005946FA">
        <w:rPr>
          <w:rFonts w:ascii="Times New Roman" w:eastAsia="Times New Roman" w:hAnsi="Times New Roman" w:cs="Times New Roman"/>
          <w:color w:val="000000"/>
          <w:sz w:val="24"/>
          <w:szCs w:val="24"/>
          <w:lang w:val="en-US" w:eastAsia="pt-BR"/>
        </w:rPr>
        <w:t xml:space="preserve"> </w:t>
      </w:r>
      <w:proofErr w:type="spellStart"/>
      <w:r w:rsidRPr="005946FA">
        <w:rPr>
          <w:rFonts w:ascii="Times New Roman" w:eastAsia="Times New Roman" w:hAnsi="Times New Roman" w:cs="Times New Roman"/>
          <w:color w:val="000000"/>
          <w:sz w:val="24"/>
          <w:szCs w:val="24"/>
          <w:lang w:val="en-US" w:eastAsia="pt-BR"/>
        </w:rPr>
        <w:t>Geraldi</w:t>
      </w:r>
      <w:proofErr w:type="spellEnd"/>
      <w:r w:rsidRPr="005946FA">
        <w:rPr>
          <w:rFonts w:ascii="Times New Roman" w:eastAsia="Times New Roman" w:hAnsi="Times New Roman" w:cs="Times New Roman"/>
          <w:color w:val="000000"/>
          <w:sz w:val="24"/>
          <w:szCs w:val="24"/>
          <w:lang w:val="en-US" w:eastAsia="pt-BR"/>
        </w:rPr>
        <w:t>, will be used, making use of their definitions and elaborations on discourse, speech genres and the relation of the statement with the means of production and circulation. In the research, we found relevant differences regarding the occurrences of the researchers' authorial voice, depending on their statutes in the sphere of science. The articles that work with primary sources revealed a different compositional construction from those that undertake bibliographic reviews. In the inscription of the presumed interlocutor, there are distinctions between brands that sometimes include the reader, sometimes only the pairs. We also concluded that the</w:t>
      </w:r>
      <w:r>
        <w:rPr>
          <w:rFonts w:ascii="Times New Roman" w:eastAsia="Times New Roman" w:hAnsi="Times New Roman" w:cs="Times New Roman"/>
          <w:color w:val="000000"/>
          <w:sz w:val="24"/>
          <w:szCs w:val="24"/>
          <w:lang w:val="en-US" w:eastAsia="pt-BR"/>
        </w:rPr>
        <w:t xml:space="preserve"> referential-analytical </w:t>
      </w:r>
      <w:r w:rsidRPr="005946FA">
        <w:rPr>
          <w:rFonts w:ascii="Times New Roman" w:eastAsia="Times New Roman" w:hAnsi="Times New Roman" w:cs="Times New Roman"/>
          <w:color w:val="000000"/>
          <w:sz w:val="24"/>
          <w:szCs w:val="24"/>
          <w:lang w:val="en-US" w:eastAsia="pt-BR"/>
        </w:rPr>
        <w:t xml:space="preserve">modification of </w:t>
      </w:r>
      <w:r>
        <w:rPr>
          <w:rFonts w:ascii="Times New Roman" w:eastAsia="Times New Roman" w:hAnsi="Times New Roman" w:cs="Times New Roman"/>
          <w:color w:val="000000"/>
          <w:sz w:val="24"/>
          <w:szCs w:val="24"/>
          <w:lang w:val="en-US" w:eastAsia="pt-BR"/>
        </w:rPr>
        <w:t>indirect discourse</w:t>
      </w:r>
      <w:r w:rsidRPr="005946FA">
        <w:rPr>
          <w:rFonts w:ascii="Times New Roman" w:eastAsia="Times New Roman" w:hAnsi="Times New Roman" w:cs="Times New Roman"/>
          <w:color w:val="000000"/>
          <w:sz w:val="24"/>
          <w:szCs w:val="24"/>
          <w:lang w:val="en-US" w:eastAsia="pt-BR"/>
        </w:rPr>
        <w:t xml:space="preserve"> is the most constitutive of the “scientific article” genre.</w:t>
      </w:r>
    </w:p>
    <w:p w14:paraId="39922C7A" w14:textId="14E226FB" w:rsidR="005946FA" w:rsidRPr="005946FA" w:rsidRDefault="005946FA" w:rsidP="005946FA">
      <w:pPr>
        <w:spacing w:after="0" w:line="240" w:lineRule="auto"/>
        <w:jc w:val="both"/>
        <w:rPr>
          <w:rFonts w:ascii="Times New Roman" w:eastAsia="Times New Roman" w:hAnsi="Times New Roman" w:cs="Times New Roman"/>
          <w:sz w:val="24"/>
          <w:szCs w:val="24"/>
          <w:lang w:val="en-US" w:eastAsia="pt-BR"/>
        </w:rPr>
      </w:pPr>
      <w:r w:rsidRPr="008C0E41">
        <w:rPr>
          <w:rFonts w:ascii="Times New Roman" w:hAnsi="Times New Roman" w:cs="Times New Roman"/>
          <w:b/>
          <w:bCs/>
          <w:sz w:val="24"/>
          <w:szCs w:val="24"/>
          <w:lang w:val="en-US"/>
        </w:rPr>
        <w:t>Keywords:</w:t>
      </w:r>
      <w:r w:rsidRPr="005946FA">
        <w:rPr>
          <w:rFonts w:ascii="Times New Roman" w:eastAsia="Times New Roman" w:hAnsi="Times New Roman" w:cs="Times New Roman"/>
          <w:color w:val="000000"/>
          <w:sz w:val="24"/>
          <w:szCs w:val="24"/>
          <w:lang w:val="en-US" w:eastAsia="pt-BR"/>
        </w:rPr>
        <w:t xml:space="preserve"> Speech Genres; Scientific articles; Academic writing</w:t>
      </w:r>
    </w:p>
    <w:p w14:paraId="37C12295" w14:textId="77777777" w:rsidR="005946FA" w:rsidRPr="005946FA" w:rsidRDefault="005946FA" w:rsidP="005946FA">
      <w:pPr>
        <w:spacing w:after="0" w:line="240" w:lineRule="auto"/>
        <w:rPr>
          <w:rFonts w:ascii="Times New Roman" w:eastAsia="Times New Roman" w:hAnsi="Times New Roman" w:cs="Times New Roman"/>
          <w:sz w:val="24"/>
          <w:szCs w:val="24"/>
          <w:lang w:val="en-US" w:eastAsia="pt-BR"/>
        </w:rPr>
      </w:pPr>
    </w:p>
    <w:p w14:paraId="7C27ED28" w14:textId="3305A408" w:rsidR="005946FA" w:rsidRPr="006F04FD" w:rsidRDefault="00A66B41" w:rsidP="00983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6F04FD">
        <w:rPr>
          <w:rFonts w:ascii="Times New Roman" w:eastAsia="Times New Roman" w:hAnsi="Times New Roman" w:cs="Times New Roman"/>
          <w:sz w:val="24"/>
          <w:szCs w:val="24"/>
        </w:rPr>
        <w:t>* * *</w:t>
      </w:r>
    </w:p>
    <w:p w14:paraId="30C9633B" w14:textId="77777777" w:rsidR="00983ABA" w:rsidRPr="006F04FD" w:rsidRDefault="00983ABA" w:rsidP="00F36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14:paraId="51AD27BA" w14:textId="77777777" w:rsidR="00A66B41" w:rsidRPr="00A66B41" w:rsidRDefault="00A66B41" w:rsidP="00A66B41">
      <w:pPr>
        <w:pStyle w:val="Subttulo"/>
        <w:jc w:val="left"/>
        <w:rPr>
          <w:i w:val="0"/>
          <w:iCs/>
          <w:color w:val="000000"/>
          <w:sz w:val="24"/>
          <w:szCs w:val="24"/>
        </w:rPr>
      </w:pPr>
      <w:bookmarkStart w:id="0" w:name="_wo3vezhbvh56" w:colFirst="0" w:colLast="0"/>
      <w:bookmarkEnd w:id="0"/>
      <w:r w:rsidRPr="00A66B41">
        <w:rPr>
          <w:i w:val="0"/>
          <w:iCs/>
          <w:color w:val="000000"/>
          <w:sz w:val="24"/>
          <w:szCs w:val="24"/>
        </w:rPr>
        <w:t>Os impactos da "falta de escuta" em enunciados de pessoas em situação de rua</w:t>
      </w:r>
    </w:p>
    <w:p w14:paraId="7AD9F44A" w14:textId="77777777" w:rsidR="00A66B41" w:rsidRPr="00A66B41" w:rsidRDefault="00A66B41" w:rsidP="00A66B41">
      <w:pPr>
        <w:pStyle w:val="Subttulo"/>
        <w:jc w:val="left"/>
        <w:rPr>
          <w:b w:val="0"/>
          <w:bCs/>
          <w:color w:val="000000"/>
          <w:sz w:val="24"/>
          <w:szCs w:val="24"/>
        </w:rPr>
      </w:pPr>
      <w:bookmarkStart w:id="1" w:name="_5urpprs094vo" w:colFirst="0" w:colLast="0"/>
      <w:bookmarkEnd w:id="1"/>
      <w:r w:rsidRPr="00A66B41">
        <w:rPr>
          <w:b w:val="0"/>
          <w:bCs/>
          <w:color w:val="000000"/>
          <w:sz w:val="24"/>
          <w:szCs w:val="24"/>
        </w:rPr>
        <w:t>Valentina Nicolino Pereira (USP-FAPESP)</w:t>
      </w:r>
    </w:p>
    <w:p w14:paraId="77A5FB6C" w14:textId="77777777" w:rsidR="00A66B41" w:rsidRDefault="00A66B41" w:rsidP="00A66B41">
      <w:pPr>
        <w:pStyle w:val="Subttulo"/>
        <w:jc w:val="both"/>
        <w:rPr>
          <w:b w:val="0"/>
          <w:bCs/>
          <w:i w:val="0"/>
          <w:iCs/>
          <w:color w:val="000000"/>
          <w:sz w:val="24"/>
          <w:szCs w:val="24"/>
        </w:rPr>
      </w:pPr>
      <w:bookmarkStart w:id="2" w:name="_k9bhsl87hit2" w:colFirst="0" w:colLast="0"/>
      <w:bookmarkEnd w:id="2"/>
      <w:r w:rsidRPr="00A66B41">
        <w:rPr>
          <w:b w:val="0"/>
          <w:bCs/>
          <w:i w:val="0"/>
          <w:iCs/>
          <w:color w:val="000000"/>
          <w:sz w:val="24"/>
          <w:szCs w:val="24"/>
        </w:rPr>
        <w:t xml:space="preserve">O objetivo da pesquisa é compreender os possíveis impactos da marginalização social extrema nos enunciados e nas interações discursivas de pessoas em situação de rua, considerando a influência da pandemia de COVID-19 nos índices de desigualdade social e aumento da população em situação de rua no Brasil. A pergunta norteadora da pesquisa é: quais seriam as especificidades dos enunciados de pessoas em situação de rua decorrentes de uma “falta de escuta”? As análises são pautadas, principalmente, pelos trabalhos do Círculo de Bakhtin, com destaque para os escritos de Valentin </w:t>
      </w:r>
      <w:proofErr w:type="spellStart"/>
      <w:r w:rsidRPr="00A66B41">
        <w:rPr>
          <w:b w:val="0"/>
          <w:bCs/>
          <w:i w:val="0"/>
          <w:iCs/>
          <w:color w:val="000000"/>
          <w:sz w:val="24"/>
          <w:szCs w:val="24"/>
        </w:rPr>
        <w:t>Volóchinov</w:t>
      </w:r>
      <w:proofErr w:type="spellEnd"/>
      <w:r w:rsidRPr="00A66B41">
        <w:rPr>
          <w:b w:val="0"/>
          <w:bCs/>
          <w:i w:val="0"/>
          <w:iCs/>
          <w:color w:val="000000"/>
          <w:sz w:val="24"/>
          <w:szCs w:val="24"/>
        </w:rPr>
        <w:t xml:space="preserve"> e Mikhail Bakhtin, nos quais os estudiosos do Círculo abordam a linguagem em conjunto com a realidade social, econômica e histórica, o que permite um entendimento acurado do corpus de estudo da pesquisa: quatro vídeos em que são filmados indivíduos em situação de rua e que foram colhidos pela ONG SP Invisível durante o período pandêmico de isolamento social. Esses vídeos foram analisados em seus aspectos verbais e </w:t>
      </w:r>
      <w:proofErr w:type="spellStart"/>
      <w:r w:rsidRPr="00A66B41">
        <w:rPr>
          <w:b w:val="0"/>
          <w:bCs/>
          <w:i w:val="0"/>
          <w:iCs/>
          <w:color w:val="000000"/>
          <w:sz w:val="24"/>
          <w:szCs w:val="24"/>
        </w:rPr>
        <w:t>extraverbais</w:t>
      </w:r>
      <w:proofErr w:type="spellEnd"/>
      <w:r w:rsidRPr="00A66B41">
        <w:rPr>
          <w:b w:val="0"/>
          <w:bCs/>
          <w:i w:val="0"/>
          <w:iCs/>
          <w:color w:val="000000"/>
          <w:sz w:val="24"/>
          <w:szCs w:val="24"/>
        </w:rPr>
        <w:t>.</w:t>
      </w:r>
      <w:bookmarkStart w:id="3" w:name="_euiu9azfd11j" w:colFirst="0" w:colLast="0"/>
      <w:bookmarkEnd w:id="3"/>
    </w:p>
    <w:p w14:paraId="72311948" w14:textId="17ECEF53" w:rsidR="00A66B41" w:rsidRPr="00A66B41" w:rsidRDefault="00A66B41" w:rsidP="00A66B41">
      <w:pPr>
        <w:pStyle w:val="Subttulo"/>
        <w:jc w:val="both"/>
        <w:rPr>
          <w:b w:val="0"/>
          <w:bCs/>
          <w:i w:val="0"/>
          <w:iCs/>
          <w:color w:val="000000"/>
          <w:sz w:val="24"/>
          <w:szCs w:val="24"/>
        </w:rPr>
      </w:pPr>
      <w:r w:rsidRPr="00A66B41">
        <w:rPr>
          <w:i w:val="0"/>
          <w:iCs/>
          <w:color w:val="000000"/>
          <w:sz w:val="24"/>
          <w:szCs w:val="24"/>
        </w:rPr>
        <w:t>Palavras-chave:</w:t>
      </w:r>
      <w:r w:rsidRPr="00A66B41">
        <w:rPr>
          <w:b w:val="0"/>
          <w:bCs/>
          <w:i w:val="0"/>
          <w:iCs/>
          <w:color w:val="000000"/>
          <w:sz w:val="24"/>
          <w:szCs w:val="24"/>
        </w:rPr>
        <w:t xml:space="preserve"> Enunciado; Gênero do discurso; Exclusão social; Endereçamento</w:t>
      </w:r>
    </w:p>
    <w:p w14:paraId="06F18771" w14:textId="77777777" w:rsidR="00A66B41" w:rsidRDefault="00A66B41" w:rsidP="00A66B41">
      <w:pPr>
        <w:pStyle w:val="Subttulo"/>
        <w:rPr>
          <w:b w:val="0"/>
          <w:bCs/>
          <w:i w:val="0"/>
          <w:iCs/>
          <w:color w:val="000000"/>
          <w:sz w:val="24"/>
          <w:szCs w:val="24"/>
        </w:rPr>
      </w:pPr>
      <w:bookmarkStart w:id="4" w:name="_din0ddjcbzw6" w:colFirst="0" w:colLast="0"/>
      <w:bookmarkStart w:id="5" w:name="_qzolr1fr7vg2" w:colFirst="0" w:colLast="0"/>
      <w:bookmarkEnd w:id="4"/>
      <w:bookmarkEnd w:id="5"/>
    </w:p>
    <w:p w14:paraId="0A7D3595" w14:textId="35AB47E2" w:rsidR="00A66B41" w:rsidRPr="00A66B41" w:rsidRDefault="00A66B41" w:rsidP="00A66B41">
      <w:pPr>
        <w:pStyle w:val="Subttulo"/>
        <w:jc w:val="both"/>
        <w:rPr>
          <w:i w:val="0"/>
          <w:iCs/>
          <w:color w:val="000000"/>
          <w:sz w:val="24"/>
          <w:szCs w:val="24"/>
          <w:lang w:val="en-US"/>
        </w:rPr>
      </w:pPr>
      <w:r w:rsidRPr="00A66B41">
        <w:rPr>
          <w:i w:val="0"/>
          <w:iCs/>
          <w:color w:val="000000"/>
          <w:sz w:val="24"/>
          <w:szCs w:val="24"/>
          <w:lang w:val="en-US"/>
        </w:rPr>
        <w:lastRenderedPageBreak/>
        <w:t>The impacts of the “non-listening” in the enunciations of homeless population in Brazil</w:t>
      </w:r>
    </w:p>
    <w:p w14:paraId="007D4E87" w14:textId="3F994184" w:rsidR="00A66B41" w:rsidRPr="006F04FD" w:rsidRDefault="00A66B41" w:rsidP="00A66B41">
      <w:pPr>
        <w:pStyle w:val="Subttulo"/>
        <w:jc w:val="left"/>
        <w:rPr>
          <w:b w:val="0"/>
          <w:bCs/>
          <w:i w:val="0"/>
          <w:iCs/>
          <w:color w:val="000000"/>
          <w:sz w:val="24"/>
          <w:szCs w:val="24"/>
          <w:lang w:val="en-US"/>
        </w:rPr>
      </w:pPr>
      <w:bookmarkStart w:id="6" w:name="_l7890agx3ce0" w:colFirst="0" w:colLast="0"/>
      <w:bookmarkEnd w:id="6"/>
    </w:p>
    <w:p w14:paraId="31D0EFFC" w14:textId="77777777" w:rsidR="00A66B41" w:rsidRDefault="00A66B41" w:rsidP="00A66B41">
      <w:pPr>
        <w:pStyle w:val="Subttulo"/>
        <w:jc w:val="both"/>
        <w:rPr>
          <w:b w:val="0"/>
          <w:bCs/>
          <w:i w:val="0"/>
          <w:iCs/>
          <w:color w:val="000000"/>
          <w:sz w:val="24"/>
          <w:szCs w:val="24"/>
          <w:lang w:val="en-US"/>
        </w:rPr>
      </w:pPr>
      <w:bookmarkStart w:id="7" w:name="_no3lvp2lffku" w:colFirst="0" w:colLast="0"/>
      <w:bookmarkEnd w:id="7"/>
      <w:r w:rsidRPr="00A66B41">
        <w:rPr>
          <w:b w:val="0"/>
          <w:bCs/>
          <w:i w:val="0"/>
          <w:iCs/>
          <w:color w:val="000000"/>
          <w:sz w:val="24"/>
          <w:szCs w:val="24"/>
          <w:lang w:val="en-US"/>
        </w:rPr>
        <w:t xml:space="preserve">This research's objective is to comprehend possible impacts of the extreme social </w:t>
      </w:r>
      <w:proofErr w:type="spellStart"/>
      <w:r w:rsidRPr="00A66B41">
        <w:rPr>
          <w:b w:val="0"/>
          <w:bCs/>
          <w:i w:val="0"/>
          <w:iCs/>
          <w:color w:val="000000"/>
          <w:sz w:val="24"/>
          <w:szCs w:val="24"/>
          <w:lang w:val="en-US"/>
        </w:rPr>
        <w:t>marginalisation</w:t>
      </w:r>
      <w:proofErr w:type="spellEnd"/>
      <w:r w:rsidRPr="00A66B41">
        <w:rPr>
          <w:b w:val="0"/>
          <w:bCs/>
          <w:i w:val="0"/>
          <w:iCs/>
          <w:color w:val="000000"/>
          <w:sz w:val="24"/>
          <w:szCs w:val="24"/>
          <w:lang w:val="en-US"/>
        </w:rPr>
        <w:t xml:space="preserve"> in enunciations and in the speech interactions between the homeless population, considering the influence of the COVID-19 pandemic in social inequality indexes as well as an increase in the overall homeless population in Brazil. The main question of this research is: what are the enunciative specificities between homeless people caused by “non-listening”? The analysis is based on the theoretical pieces of the Bakhtin Circle, especially the ones by Valentin </w:t>
      </w:r>
      <w:proofErr w:type="spellStart"/>
      <w:r w:rsidRPr="00A66B41">
        <w:rPr>
          <w:b w:val="0"/>
          <w:bCs/>
          <w:i w:val="0"/>
          <w:iCs/>
          <w:color w:val="000000"/>
          <w:sz w:val="24"/>
          <w:szCs w:val="24"/>
          <w:lang w:val="en-US"/>
        </w:rPr>
        <w:t>Volochinov</w:t>
      </w:r>
      <w:proofErr w:type="spellEnd"/>
      <w:r w:rsidRPr="00A66B41">
        <w:rPr>
          <w:b w:val="0"/>
          <w:bCs/>
          <w:i w:val="0"/>
          <w:iCs/>
          <w:color w:val="000000"/>
          <w:sz w:val="24"/>
          <w:szCs w:val="24"/>
          <w:lang w:val="en-US"/>
        </w:rPr>
        <w:t xml:space="preserve"> and Mikhail Bakhtin, in which the authors consider the language according to a social, </w:t>
      </w:r>
      <w:proofErr w:type="spellStart"/>
      <w:r w:rsidRPr="00A66B41">
        <w:rPr>
          <w:b w:val="0"/>
          <w:bCs/>
          <w:i w:val="0"/>
          <w:iCs/>
          <w:color w:val="000000"/>
          <w:sz w:val="24"/>
          <w:szCs w:val="24"/>
          <w:lang w:val="en-US"/>
        </w:rPr>
        <w:t>economical</w:t>
      </w:r>
      <w:proofErr w:type="spellEnd"/>
      <w:r w:rsidRPr="00A66B41">
        <w:rPr>
          <w:b w:val="0"/>
          <w:bCs/>
          <w:i w:val="0"/>
          <w:iCs/>
          <w:color w:val="000000"/>
          <w:sz w:val="24"/>
          <w:szCs w:val="24"/>
          <w:lang w:val="en-US"/>
        </w:rPr>
        <w:t xml:space="preserve"> and historical reality, which allows an accurate scope of the research corpus: four videos in which homeless individuals are filmed and that were produced by the NGO SP </w:t>
      </w:r>
      <w:proofErr w:type="spellStart"/>
      <w:r w:rsidRPr="00A66B41">
        <w:rPr>
          <w:b w:val="0"/>
          <w:bCs/>
          <w:i w:val="0"/>
          <w:iCs/>
          <w:color w:val="000000"/>
          <w:sz w:val="24"/>
          <w:szCs w:val="24"/>
          <w:lang w:val="en-US"/>
        </w:rPr>
        <w:t>Invisível</w:t>
      </w:r>
      <w:proofErr w:type="spellEnd"/>
      <w:r w:rsidRPr="00A66B41">
        <w:rPr>
          <w:b w:val="0"/>
          <w:bCs/>
          <w:i w:val="0"/>
          <w:iCs/>
          <w:color w:val="000000"/>
          <w:sz w:val="24"/>
          <w:szCs w:val="24"/>
          <w:lang w:val="en-US"/>
        </w:rPr>
        <w:t xml:space="preserve"> during the period of social isolation due to the pandemic. Those videos were </w:t>
      </w:r>
      <w:proofErr w:type="spellStart"/>
      <w:r w:rsidRPr="00A66B41">
        <w:rPr>
          <w:b w:val="0"/>
          <w:bCs/>
          <w:i w:val="0"/>
          <w:iCs/>
          <w:color w:val="000000"/>
          <w:sz w:val="24"/>
          <w:szCs w:val="24"/>
          <w:lang w:val="en-US"/>
        </w:rPr>
        <w:t>analysed</w:t>
      </w:r>
      <w:proofErr w:type="spellEnd"/>
      <w:r w:rsidRPr="00A66B41">
        <w:rPr>
          <w:b w:val="0"/>
          <w:bCs/>
          <w:i w:val="0"/>
          <w:iCs/>
          <w:color w:val="000000"/>
          <w:sz w:val="24"/>
          <w:szCs w:val="24"/>
          <w:lang w:val="en-US"/>
        </w:rPr>
        <w:t xml:space="preserve"> in their verbal and extraverbal aspects.</w:t>
      </w:r>
      <w:bookmarkStart w:id="8" w:name="_xo67o2kos95o" w:colFirst="0" w:colLast="0"/>
      <w:bookmarkEnd w:id="8"/>
    </w:p>
    <w:p w14:paraId="712CAAEF" w14:textId="63398C87" w:rsidR="00A66B41" w:rsidRPr="00A66B41" w:rsidRDefault="00A66B41" w:rsidP="00A66B41">
      <w:pPr>
        <w:pStyle w:val="Subttulo"/>
        <w:jc w:val="both"/>
        <w:rPr>
          <w:b w:val="0"/>
          <w:bCs/>
          <w:i w:val="0"/>
          <w:iCs/>
          <w:color w:val="000000"/>
          <w:sz w:val="24"/>
          <w:szCs w:val="24"/>
          <w:lang w:val="en-US"/>
        </w:rPr>
      </w:pPr>
      <w:proofErr w:type="spellStart"/>
      <w:r w:rsidRPr="00A66B41">
        <w:rPr>
          <w:i w:val="0"/>
          <w:iCs/>
          <w:color w:val="000000"/>
          <w:sz w:val="24"/>
          <w:szCs w:val="24"/>
        </w:rPr>
        <w:t>Keywords</w:t>
      </w:r>
      <w:proofErr w:type="spellEnd"/>
      <w:r w:rsidRPr="00A66B41">
        <w:rPr>
          <w:i w:val="0"/>
          <w:iCs/>
          <w:color w:val="000000"/>
          <w:sz w:val="24"/>
          <w:szCs w:val="24"/>
        </w:rPr>
        <w:t>:</w:t>
      </w:r>
      <w:r w:rsidRPr="00A66B41">
        <w:rPr>
          <w:b w:val="0"/>
          <w:bCs/>
          <w:i w:val="0"/>
          <w:iCs/>
          <w:color w:val="000000"/>
          <w:sz w:val="24"/>
          <w:szCs w:val="24"/>
        </w:rPr>
        <w:t xml:space="preserve"> </w:t>
      </w:r>
      <w:proofErr w:type="spellStart"/>
      <w:r w:rsidRPr="00A66B41">
        <w:rPr>
          <w:b w:val="0"/>
          <w:bCs/>
          <w:i w:val="0"/>
          <w:iCs/>
          <w:color w:val="000000"/>
          <w:sz w:val="24"/>
          <w:szCs w:val="24"/>
        </w:rPr>
        <w:t>Enunciations</w:t>
      </w:r>
      <w:proofErr w:type="spellEnd"/>
      <w:r w:rsidRPr="00A66B41">
        <w:rPr>
          <w:b w:val="0"/>
          <w:bCs/>
          <w:i w:val="0"/>
          <w:iCs/>
          <w:color w:val="000000"/>
          <w:sz w:val="24"/>
          <w:szCs w:val="24"/>
        </w:rPr>
        <w:t xml:space="preserve">; Speech </w:t>
      </w:r>
      <w:proofErr w:type="spellStart"/>
      <w:r w:rsidRPr="00A66B41">
        <w:rPr>
          <w:b w:val="0"/>
          <w:bCs/>
          <w:i w:val="0"/>
          <w:iCs/>
          <w:color w:val="000000"/>
          <w:sz w:val="24"/>
          <w:szCs w:val="24"/>
        </w:rPr>
        <w:t>genre</w:t>
      </w:r>
      <w:proofErr w:type="spellEnd"/>
      <w:r w:rsidRPr="00A66B41">
        <w:rPr>
          <w:b w:val="0"/>
          <w:bCs/>
          <w:i w:val="0"/>
          <w:iCs/>
          <w:color w:val="000000"/>
          <w:sz w:val="24"/>
          <w:szCs w:val="24"/>
        </w:rPr>
        <w:t xml:space="preserve">; Social </w:t>
      </w:r>
      <w:proofErr w:type="spellStart"/>
      <w:r w:rsidRPr="00A66B41">
        <w:rPr>
          <w:b w:val="0"/>
          <w:bCs/>
          <w:i w:val="0"/>
          <w:iCs/>
          <w:color w:val="000000"/>
          <w:sz w:val="24"/>
          <w:szCs w:val="24"/>
        </w:rPr>
        <w:t>marginalisation</w:t>
      </w:r>
      <w:proofErr w:type="spellEnd"/>
      <w:r w:rsidRPr="00A66B41">
        <w:rPr>
          <w:b w:val="0"/>
          <w:bCs/>
          <w:i w:val="0"/>
          <w:iCs/>
          <w:color w:val="000000"/>
          <w:sz w:val="24"/>
          <w:szCs w:val="24"/>
        </w:rPr>
        <w:t xml:space="preserve">; </w:t>
      </w:r>
      <w:proofErr w:type="spellStart"/>
      <w:r w:rsidRPr="00A66B41">
        <w:rPr>
          <w:b w:val="0"/>
          <w:bCs/>
          <w:i w:val="0"/>
          <w:iCs/>
          <w:color w:val="000000"/>
          <w:sz w:val="24"/>
          <w:szCs w:val="24"/>
        </w:rPr>
        <w:t>Addressing</w:t>
      </w:r>
      <w:proofErr w:type="spellEnd"/>
    </w:p>
    <w:p w14:paraId="425DE686" w14:textId="619B83E9" w:rsidR="00747B80" w:rsidRPr="008C0E41" w:rsidRDefault="00747B80" w:rsidP="00F36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en-US"/>
        </w:rPr>
      </w:pPr>
    </w:p>
    <w:p w14:paraId="65073E26" w14:textId="77777777" w:rsidR="00501228" w:rsidRPr="008C0E41" w:rsidRDefault="00501228" w:rsidP="00F36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en-US"/>
        </w:rPr>
      </w:pPr>
    </w:p>
    <w:p w14:paraId="44D94CD9" w14:textId="5F66054F" w:rsidR="00747B80" w:rsidRPr="008C0E41" w:rsidRDefault="00747B80" w:rsidP="00F36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en-US"/>
        </w:rPr>
      </w:pPr>
    </w:p>
    <w:p w14:paraId="67E697CA" w14:textId="77777777" w:rsidR="00747B80" w:rsidRPr="008C0E41" w:rsidRDefault="00747B80" w:rsidP="00747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en-US"/>
        </w:rPr>
      </w:pPr>
    </w:p>
    <w:p w14:paraId="2D09648B" w14:textId="77777777" w:rsidR="00BB2EB5" w:rsidRPr="008C0E41" w:rsidRDefault="00BB2EB5" w:rsidP="00115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rPr>
      </w:pPr>
    </w:p>
    <w:p w14:paraId="7DE50017" w14:textId="77777777" w:rsidR="00115E6C" w:rsidRPr="008C0E41" w:rsidRDefault="00115E6C" w:rsidP="00D65242">
      <w:pPr>
        <w:pStyle w:val="PargrafodaLista"/>
        <w:spacing w:after="0" w:line="240" w:lineRule="auto"/>
        <w:ind w:left="0"/>
        <w:jc w:val="center"/>
        <w:rPr>
          <w:rFonts w:ascii="Times New Roman" w:hAnsi="Times New Roman" w:cs="Times New Roman"/>
          <w:sz w:val="24"/>
          <w:szCs w:val="24"/>
          <w:lang w:val="en-US" w:bidi="pt-PT"/>
        </w:rPr>
      </w:pPr>
    </w:p>
    <w:p w14:paraId="1959A8DC" w14:textId="77777777" w:rsidR="00D416A5" w:rsidRPr="008C0E41" w:rsidRDefault="00D416A5" w:rsidP="00D65242">
      <w:pPr>
        <w:spacing w:after="0" w:line="240" w:lineRule="auto"/>
        <w:rPr>
          <w:rFonts w:ascii="Times New Roman" w:hAnsi="Times New Roman" w:cs="Times New Roman"/>
          <w:sz w:val="24"/>
          <w:szCs w:val="24"/>
          <w:lang w:val="en-US" w:bidi="pt-PT"/>
        </w:rPr>
      </w:pPr>
    </w:p>
    <w:p w14:paraId="65A7417E" w14:textId="77777777" w:rsidR="00A9221F" w:rsidRPr="008C0E41" w:rsidRDefault="00A9221F" w:rsidP="00D65242">
      <w:pPr>
        <w:spacing w:after="0" w:line="240" w:lineRule="auto"/>
        <w:jc w:val="center"/>
        <w:rPr>
          <w:rFonts w:ascii="Times New Roman" w:hAnsi="Times New Roman" w:cs="Times New Roman"/>
          <w:b/>
          <w:bCs/>
          <w:sz w:val="24"/>
          <w:szCs w:val="24"/>
          <w:lang w:val="en-US"/>
        </w:rPr>
      </w:pPr>
    </w:p>
    <w:p w14:paraId="48C8F412" w14:textId="77777777" w:rsidR="00F428E7" w:rsidRPr="008C0E41" w:rsidRDefault="00F428E7" w:rsidP="00D65242">
      <w:pPr>
        <w:spacing w:after="0" w:line="240" w:lineRule="auto"/>
        <w:jc w:val="center"/>
        <w:rPr>
          <w:rFonts w:ascii="Times New Roman" w:hAnsi="Times New Roman" w:cs="Times New Roman"/>
          <w:b/>
          <w:bCs/>
          <w:sz w:val="24"/>
          <w:szCs w:val="24"/>
          <w:lang w:val="en-US"/>
        </w:rPr>
      </w:pPr>
    </w:p>
    <w:sectPr w:rsidR="00F428E7" w:rsidRPr="008C0E41" w:rsidSect="00796F04">
      <w:headerReference w:type="even" r:id="rId11"/>
      <w:headerReference w:type="default" r:id="rId1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FC347" w14:textId="77777777" w:rsidR="009273DA" w:rsidRDefault="009273DA">
      <w:pPr>
        <w:spacing w:after="0" w:line="240" w:lineRule="auto"/>
      </w:pPr>
      <w:r>
        <w:separator/>
      </w:r>
    </w:p>
  </w:endnote>
  <w:endnote w:type="continuationSeparator" w:id="0">
    <w:p w14:paraId="56A9DDB4" w14:textId="77777777" w:rsidR="009273DA" w:rsidRDefault="009273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E933E" w14:textId="77777777" w:rsidR="009273DA" w:rsidRDefault="009273DA">
      <w:pPr>
        <w:spacing w:after="0" w:line="240" w:lineRule="auto"/>
      </w:pPr>
      <w:r>
        <w:separator/>
      </w:r>
    </w:p>
  </w:footnote>
  <w:footnote w:type="continuationSeparator" w:id="0">
    <w:p w14:paraId="08A1D07F" w14:textId="77777777" w:rsidR="009273DA" w:rsidRDefault="009273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0A797" w14:textId="77777777" w:rsidR="00750DB9" w:rsidRDefault="00750DB9" w:rsidP="006C09C1">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1EA36A1" w14:textId="77777777" w:rsidR="00750DB9" w:rsidRDefault="00750DB9" w:rsidP="006C09C1">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80AEC" w14:textId="77777777" w:rsidR="00750DB9" w:rsidRPr="0040186D" w:rsidRDefault="00750DB9" w:rsidP="006C09C1">
    <w:pPr>
      <w:pStyle w:val="Cabealho"/>
      <w:framePr w:wrap="around" w:vAnchor="text" w:hAnchor="margin" w:xAlign="right" w:y="1"/>
      <w:rPr>
        <w:rStyle w:val="Nmerodepgina"/>
        <w:color w:val="7F7F7F" w:themeColor="text1" w:themeTint="80"/>
        <w:sz w:val="20"/>
        <w:szCs w:val="20"/>
      </w:rPr>
    </w:pPr>
    <w:r w:rsidRPr="0040186D">
      <w:rPr>
        <w:rStyle w:val="Nmerodepgina"/>
        <w:color w:val="7F7F7F" w:themeColor="text1" w:themeTint="80"/>
        <w:sz w:val="20"/>
        <w:szCs w:val="20"/>
      </w:rPr>
      <w:fldChar w:fldCharType="begin"/>
    </w:r>
    <w:r w:rsidRPr="0040186D">
      <w:rPr>
        <w:rStyle w:val="Nmerodepgina"/>
        <w:color w:val="7F7F7F" w:themeColor="text1" w:themeTint="80"/>
        <w:sz w:val="20"/>
        <w:szCs w:val="20"/>
      </w:rPr>
      <w:instrText xml:space="preserve">PAGE  </w:instrText>
    </w:r>
    <w:r w:rsidRPr="0040186D">
      <w:rPr>
        <w:rStyle w:val="Nmerodepgina"/>
        <w:color w:val="7F7F7F" w:themeColor="text1" w:themeTint="80"/>
        <w:sz w:val="20"/>
        <w:szCs w:val="20"/>
      </w:rPr>
      <w:fldChar w:fldCharType="separate"/>
    </w:r>
    <w:r>
      <w:rPr>
        <w:rStyle w:val="Nmerodepgina"/>
        <w:noProof/>
        <w:color w:val="7F7F7F" w:themeColor="text1" w:themeTint="80"/>
        <w:sz w:val="20"/>
        <w:szCs w:val="20"/>
      </w:rPr>
      <w:t>1</w:t>
    </w:r>
    <w:r w:rsidRPr="0040186D">
      <w:rPr>
        <w:rStyle w:val="Nmerodepgina"/>
        <w:color w:val="7F7F7F" w:themeColor="text1" w:themeTint="80"/>
        <w:sz w:val="20"/>
        <w:szCs w:val="20"/>
      </w:rPr>
      <w:fldChar w:fldCharType="end"/>
    </w:r>
  </w:p>
  <w:p w14:paraId="4047D5E7" w14:textId="77777777" w:rsidR="00750DB9" w:rsidRDefault="00750DB9" w:rsidP="006C09C1">
    <w:pPr>
      <w:pStyle w:val="Cabealho"/>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ED7F2" w14:textId="77777777" w:rsidR="00361C7E" w:rsidRDefault="005711B4" w:rsidP="006C09C1">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10F3E26" w14:textId="77777777" w:rsidR="00361C7E" w:rsidRDefault="009273DA" w:rsidP="006C09C1">
    <w:pPr>
      <w:pStyle w:val="Cabealho"/>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B6189" w14:textId="77777777" w:rsidR="00361C7E" w:rsidRPr="0040186D" w:rsidRDefault="005711B4" w:rsidP="006C09C1">
    <w:pPr>
      <w:pStyle w:val="Cabealho"/>
      <w:framePr w:wrap="around" w:vAnchor="text" w:hAnchor="margin" w:xAlign="right" w:y="1"/>
      <w:rPr>
        <w:rStyle w:val="Nmerodepgina"/>
        <w:color w:val="7F7F7F" w:themeColor="text1" w:themeTint="80"/>
        <w:sz w:val="20"/>
        <w:szCs w:val="20"/>
      </w:rPr>
    </w:pPr>
    <w:r w:rsidRPr="0040186D">
      <w:rPr>
        <w:rStyle w:val="Nmerodepgina"/>
        <w:color w:val="7F7F7F" w:themeColor="text1" w:themeTint="80"/>
        <w:sz w:val="20"/>
        <w:szCs w:val="20"/>
      </w:rPr>
      <w:fldChar w:fldCharType="begin"/>
    </w:r>
    <w:r w:rsidRPr="0040186D">
      <w:rPr>
        <w:rStyle w:val="Nmerodepgina"/>
        <w:color w:val="7F7F7F" w:themeColor="text1" w:themeTint="80"/>
        <w:sz w:val="20"/>
        <w:szCs w:val="20"/>
      </w:rPr>
      <w:instrText xml:space="preserve">PAGE  </w:instrText>
    </w:r>
    <w:r w:rsidRPr="0040186D">
      <w:rPr>
        <w:rStyle w:val="Nmerodepgina"/>
        <w:color w:val="7F7F7F" w:themeColor="text1" w:themeTint="80"/>
        <w:sz w:val="20"/>
        <w:szCs w:val="20"/>
      </w:rPr>
      <w:fldChar w:fldCharType="separate"/>
    </w:r>
    <w:r>
      <w:rPr>
        <w:rStyle w:val="Nmerodepgina"/>
        <w:noProof/>
        <w:color w:val="7F7F7F" w:themeColor="text1" w:themeTint="80"/>
        <w:sz w:val="20"/>
        <w:szCs w:val="20"/>
      </w:rPr>
      <w:t>1</w:t>
    </w:r>
    <w:r w:rsidRPr="0040186D">
      <w:rPr>
        <w:rStyle w:val="Nmerodepgina"/>
        <w:color w:val="7F7F7F" w:themeColor="text1" w:themeTint="80"/>
        <w:sz w:val="20"/>
        <w:szCs w:val="20"/>
      </w:rPr>
      <w:fldChar w:fldCharType="end"/>
    </w:r>
  </w:p>
  <w:p w14:paraId="4059ADF8" w14:textId="77777777" w:rsidR="00361C7E" w:rsidRDefault="009273DA" w:rsidP="006C09C1">
    <w:pPr>
      <w:pStyle w:val="Cabealh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202CC3"/>
    <w:multiLevelType w:val="hybridMultilevel"/>
    <w:tmpl w:val="13CAA36A"/>
    <w:lvl w:ilvl="0" w:tplc="9ED49768">
      <w:start w:val="3"/>
      <w:numFmt w:val="bullet"/>
      <w:lvlText w:val=""/>
      <w:lvlJc w:val="left"/>
      <w:pPr>
        <w:ind w:left="720" w:hanging="360"/>
      </w:pPr>
      <w:rPr>
        <w:rFonts w:ascii="Symbol" w:eastAsiaTheme="minorHAnsi" w:hAnsi="Symbol" w:cs="Times New Roman"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36D0144E"/>
    <w:multiLevelType w:val="hybridMultilevel"/>
    <w:tmpl w:val="E17E561A"/>
    <w:lvl w:ilvl="0" w:tplc="5E3EF2E6">
      <w:start w:val="3"/>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609C7E4C"/>
    <w:multiLevelType w:val="hybridMultilevel"/>
    <w:tmpl w:val="E244FAB6"/>
    <w:lvl w:ilvl="0" w:tplc="6D8CFF18">
      <w:start w:val="3"/>
      <w:numFmt w:val="bullet"/>
      <w:lvlText w:val=""/>
      <w:lvlJc w:val="left"/>
      <w:pPr>
        <w:ind w:left="720" w:hanging="360"/>
      </w:pPr>
      <w:rPr>
        <w:rFonts w:ascii="Symbol" w:eastAsiaTheme="minorHAnsi" w:hAnsi="Symbol" w:cs="Times New Roman"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11B4"/>
    <w:rsid w:val="00010FAF"/>
    <w:rsid w:val="000461F9"/>
    <w:rsid w:val="00070483"/>
    <w:rsid w:val="00086C8D"/>
    <w:rsid w:val="000A4A31"/>
    <w:rsid w:val="000D4558"/>
    <w:rsid w:val="00115E6C"/>
    <w:rsid w:val="00126660"/>
    <w:rsid w:val="00162E67"/>
    <w:rsid w:val="001A4F27"/>
    <w:rsid w:val="001A7B78"/>
    <w:rsid w:val="00214733"/>
    <w:rsid w:val="002442F6"/>
    <w:rsid w:val="002834BB"/>
    <w:rsid w:val="002944BF"/>
    <w:rsid w:val="002E07A6"/>
    <w:rsid w:val="00334AFC"/>
    <w:rsid w:val="00354CD2"/>
    <w:rsid w:val="00356F01"/>
    <w:rsid w:val="003A12B0"/>
    <w:rsid w:val="003C3181"/>
    <w:rsid w:val="00417B43"/>
    <w:rsid w:val="00467B1E"/>
    <w:rsid w:val="00483CBF"/>
    <w:rsid w:val="00497FA7"/>
    <w:rsid w:val="004F656C"/>
    <w:rsid w:val="00501228"/>
    <w:rsid w:val="0050406E"/>
    <w:rsid w:val="00522A5A"/>
    <w:rsid w:val="00551647"/>
    <w:rsid w:val="00554B45"/>
    <w:rsid w:val="0056007A"/>
    <w:rsid w:val="005711B4"/>
    <w:rsid w:val="005946FA"/>
    <w:rsid w:val="005A72B2"/>
    <w:rsid w:val="00602B2D"/>
    <w:rsid w:val="006F04FD"/>
    <w:rsid w:val="006F1EA5"/>
    <w:rsid w:val="00725001"/>
    <w:rsid w:val="00747B80"/>
    <w:rsid w:val="00750DB9"/>
    <w:rsid w:val="00760689"/>
    <w:rsid w:val="00796F04"/>
    <w:rsid w:val="007C249B"/>
    <w:rsid w:val="007D7655"/>
    <w:rsid w:val="007F6329"/>
    <w:rsid w:val="00801FDE"/>
    <w:rsid w:val="00814562"/>
    <w:rsid w:val="00846CC3"/>
    <w:rsid w:val="008A7947"/>
    <w:rsid w:val="008C0E41"/>
    <w:rsid w:val="009273DA"/>
    <w:rsid w:val="009416F3"/>
    <w:rsid w:val="00983ABA"/>
    <w:rsid w:val="009C4CFF"/>
    <w:rsid w:val="00A61172"/>
    <w:rsid w:val="00A66B41"/>
    <w:rsid w:val="00A9221F"/>
    <w:rsid w:val="00AF699D"/>
    <w:rsid w:val="00B20779"/>
    <w:rsid w:val="00B61307"/>
    <w:rsid w:val="00BB2EB5"/>
    <w:rsid w:val="00BD543A"/>
    <w:rsid w:val="00C51D79"/>
    <w:rsid w:val="00C76C75"/>
    <w:rsid w:val="00C849FE"/>
    <w:rsid w:val="00CD4467"/>
    <w:rsid w:val="00CE1A6F"/>
    <w:rsid w:val="00D416A5"/>
    <w:rsid w:val="00D65242"/>
    <w:rsid w:val="00DB26D5"/>
    <w:rsid w:val="00E275DD"/>
    <w:rsid w:val="00E40CEC"/>
    <w:rsid w:val="00E474A3"/>
    <w:rsid w:val="00E928CE"/>
    <w:rsid w:val="00EB5548"/>
    <w:rsid w:val="00ED3866"/>
    <w:rsid w:val="00EF71DB"/>
    <w:rsid w:val="00F033B7"/>
    <w:rsid w:val="00F36EB8"/>
    <w:rsid w:val="00F428E7"/>
    <w:rsid w:val="00F52900"/>
    <w:rsid w:val="00FA4BAD"/>
    <w:rsid w:val="00FB73DE"/>
    <w:rsid w:val="00FE5C6B"/>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E30A512"/>
  <w14:defaultImageDpi w14:val="300"/>
  <w15:docId w15:val="{A241ECF7-9EFB-A346-ABD6-B61774D39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1B4"/>
    <w:pPr>
      <w:spacing w:after="200" w:line="276" w:lineRule="auto"/>
    </w:pPr>
    <w:rPr>
      <w:rFonts w:eastAsiaTheme="minorHAnsi"/>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5711B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uiPriority w:val="99"/>
    <w:unhideWhenUsed/>
    <w:rsid w:val="005711B4"/>
    <w:rPr>
      <w:color w:val="0000FF"/>
      <w:u w:val="single"/>
    </w:rPr>
  </w:style>
  <w:style w:type="character" w:customStyle="1" w:styleId="apple-converted-space">
    <w:name w:val="apple-converted-space"/>
    <w:basedOn w:val="Fontepargpadro"/>
    <w:rsid w:val="005711B4"/>
  </w:style>
  <w:style w:type="paragraph" w:customStyle="1" w:styleId="Body1">
    <w:name w:val="Body 1"/>
    <w:rsid w:val="005711B4"/>
    <w:pPr>
      <w:outlineLvl w:val="0"/>
    </w:pPr>
    <w:rPr>
      <w:rFonts w:ascii="Trebuchet MS" w:eastAsia="Arial Unicode MS" w:hAnsi="Trebuchet MS" w:cs="Times New Roman"/>
      <w:color w:val="000000"/>
      <w:szCs w:val="20"/>
      <w:u w:color="000000"/>
    </w:rPr>
  </w:style>
  <w:style w:type="character" w:styleId="Nmerodepgina">
    <w:name w:val="page number"/>
    <w:rsid w:val="005711B4"/>
  </w:style>
  <w:style w:type="paragraph" w:styleId="Cabealho">
    <w:name w:val="header"/>
    <w:basedOn w:val="Normal"/>
    <w:link w:val="CabealhoChar"/>
    <w:uiPriority w:val="99"/>
    <w:rsid w:val="005711B4"/>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CabealhoChar">
    <w:name w:val="Cabeçalho Char"/>
    <w:basedOn w:val="Fontepargpadro"/>
    <w:link w:val="Cabealho"/>
    <w:uiPriority w:val="99"/>
    <w:rsid w:val="005711B4"/>
    <w:rPr>
      <w:rFonts w:ascii="Times New Roman" w:eastAsia="Times New Roman" w:hAnsi="Times New Roman" w:cs="Times New Roman"/>
      <w:lang w:val="en-US"/>
    </w:rPr>
  </w:style>
  <w:style w:type="paragraph" w:styleId="SemEspaamento">
    <w:name w:val="No Spacing"/>
    <w:uiPriority w:val="1"/>
    <w:qFormat/>
    <w:rsid w:val="005711B4"/>
    <w:rPr>
      <w:rFonts w:eastAsiaTheme="minorHAnsi"/>
      <w:sz w:val="22"/>
      <w:szCs w:val="22"/>
    </w:rPr>
  </w:style>
  <w:style w:type="table" w:styleId="Tabelacomgrade">
    <w:name w:val="Table Grid"/>
    <w:basedOn w:val="Tabelanormal"/>
    <w:uiPriority w:val="59"/>
    <w:rsid w:val="005711B4"/>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nkVisitado">
    <w:name w:val="FollowedHyperlink"/>
    <w:basedOn w:val="Fontepargpadro"/>
    <w:uiPriority w:val="99"/>
    <w:semiHidden/>
    <w:unhideWhenUsed/>
    <w:rsid w:val="00FA4BAD"/>
    <w:rPr>
      <w:color w:val="800080" w:themeColor="followedHyperlink"/>
      <w:u w:val="single"/>
    </w:rPr>
  </w:style>
  <w:style w:type="paragraph" w:customStyle="1" w:styleId="root-block-node">
    <w:name w:val="root-block-node"/>
    <w:basedOn w:val="Normal"/>
    <w:rsid w:val="002944B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2944BF"/>
    <w:pPr>
      <w:ind w:left="720"/>
      <w:contextualSpacing/>
    </w:pPr>
  </w:style>
  <w:style w:type="paragraph" w:customStyle="1" w:styleId="pf0">
    <w:name w:val="pf0"/>
    <w:basedOn w:val="Normal"/>
    <w:rsid w:val="00B2077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f01">
    <w:name w:val="cf01"/>
    <w:basedOn w:val="Fontepargpadro"/>
    <w:rsid w:val="00B20779"/>
    <w:rPr>
      <w:rFonts w:ascii="Segoe UI" w:hAnsi="Segoe UI" w:cs="Segoe UI" w:hint="default"/>
      <w:sz w:val="18"/>
      <w:szCs w:val="18"/>
    </w:rPr>
  </w:style>
  <w:style w:type="paragraph" w:styleId="Subttulo">
    <w:name w:val="Subtitle"/>
    <w:basedOn w:val="Normal"/>
    <w:link w:val="SubttuloChar"/>
    <w:uiPriority w:val="11"/>
    <w:qFormat/>
    <w:rsid w:val="002834BB"/>
    <w:pPr>
      <w:spacing w:after="0" w:line="240" w:lineRule="auto"/>
      <w:jc w:val="center"/>
    </w:pPr>
    <w:rPr>
      <w:rFonts w:ascii="Times New Roman" w:eastAsia="Times New Roman" w:hAnsi="Times New Roman" w:cs="Times New Roman"/>
      <w:b/>
      <w:i/>
      <w:sz w:val="32"/>
      <w:szCs w:val="20"/>
      <w:lang w:eastAsia="pt-BR"/>
    </w:rPr>
  </w:style>
  <w:style w:type="character" w:customStyle="1" w:styleId="SubttuloChar">
    <w:name w:val="Subtítulo Char"/>
    <w:basedOn w:val="Fontepargpadro"/>
    <w:link w:val="Subttulo"/>
    <w:uiPriority w:val="11"/>
    <w:rsid w:val="002834BB"/>
    <w:rPr>
      <w:rFonts w:ascii="Times New Roman" w:eastAsia="Times New Roman" w:hAnsi="Times New Roman" w:cs="Times New Roman"/>
      <w:b/>
      <w:i/>
      <w:sz w:val="32"/>
      <w:szCs w:val="20"/>
      <w:lang w:eastAsia="pt-BR"/>
    </w:rPr>
  </w:style>
  <w:style w:type="paragraph" w:styleId="Corpodetexto">
    <w:name w:val="Body Text"/>
    <w:basedOn w:val="Normal"/>
    <w:link w:val="CorpodetextoChar"/>
    <w:uiPriority w:val="1"/>
    <w:qFormat/>
    <w:rsid w:val="00D416A5"/>
    <w:pPr>
      <w:widowControl w:val="0"/>
      <w:autoSpaceDE w:val="0"/>
      <w:autoSpaceDN w:val="0"/>
      <w:spacing w:after="0" w:line="240" w:lineRule="auto"/>
    </w:pPr>
    <w:rPr>
      <w:rFonts w:ascii="Times New Roman" w:eastAsia="Times New Roman" w:hAnsi="Times New Roman" w:cs="Times New Roman"/>
      <w:sz w:val="24"/>
      <w:szCs w:val="24"/>
      <w:lang w:val="pt-PT" w:eastAsia="pt-PT" w:bidi="pt-PT"/>
    </w:rPr>
  </w:style>
  <w:style w:type="character" w:customStyle="1" w:styleId="CorpodetextoChar">
    <w:name w:val="Corpo de texto Char"/>
    <w:basedOn w:val="Fontepargpadro"/>
    <w:link w:val="Corpodetexto"/>
    <w:uiPriority w:val="1"/>
    <w:rsid w:val="00D416A5"/>
    <w:rPr>
      <w:rFonts w:ascii="Times New Roman" w:eastAsia="Times New Roman" w:hAnsi="Times New Roman" w:cs="Times New Roman"/>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614984">
      <w:bodyDiv w:val="1"/>
      <w:marLeft w:val="0"/>
      <w:marRight w:val="0"/>
      <w:marTop w:val="0"/>
      <w:marBottom w:val="0"/>
      <w:divBdr>
        <w:top w:val="none" w:sz="0" w:space="0" w:color="auto"/>
        <w:left w:val="none" w:sz="0" w:space="0" w:color="auto"/>
        <w:bottom w:val="none" w:sz="0" w:space="0" w:color="auto"/>
        <w:right w:val="none" w:sz="0" w:space="0" w:color="auto"/>
      </w:divBdr>
      <w:divsChild>
        <w:div w:id="1330524580">
          <w:marLeft w:val="0"/>
          <w:marRight w:val="0"/>
          <w:marTop w:val="0"/>
          <w:marBottom w:val="0"/>
          <w:divBdr>
            <w:top w:val="none" w:sz="0" w:space="0" w:color="auto"/>
            <w:left w:val="none" w:sz="0" w:space="0" w:color="auto"/>
            <w:bottom w:val="none" w:sz="0" w:space="0" w:color="auto"/>
            <w:right w:val="none" w:sz="0" w:space="0" w:color="auto"/>
          </w:divBdr>
        </w:div>
        <w:div w:id="1704205845">
          <w:marLeft w:val="0"/>
          <w:marRight w:val="0"/>
          <w:marTop w:val="0"/>
          <w:marBottom w:val="0"/>
          <w:divBdr>
            <w:top w:val="none" w:sz="0" w:space="0" w:color="auto"/>
            <w:left w:val="none" w:sz="0" w:space="0" w:color="auto"/>
            <w:bottom w:val="none" w:sz="0" w:space="0" w:color="auto"/>
            <w:right w:val="none" w:sz="0" w:space="0" w:color="auto"/>
          </w:divBdr>
        </w:div>
        <w:div w:id="310982285">
          <w:marLeft w:val="0"/>
          <w:marRight w:val="0"/>
          <w:marTop w:val="0"/>
          <w:marBottom w:val="0"/>
          <w:divBdr>
            <w:top w:val="none" w:sz="0" w:space="0" w:color="auto"/>
            <w:left w:val="none" w:sz="0" w:space="0" w:color="auto"/>
            <w:bottom w:val="none" w:sz="0" w:space="0" w:color="auto"/>
            <w:right w:val="none" w:sz="0" w:space="0" w:color="auto"/>
          </w:divBdr>
        </w:div>
        <w:div w:id="1600024530">
          <w:marLeft w:val="0"/>
          <w:marRight w:val="0"/>
          <w:marTop w:val="0"/>
          <w:marBottom w:val="0"/>
          <w:divBdr>
            <w:top w:val="none" w:sz="0" w:space="0" w:color="auto"/>
            <w:left w:val="none" w:sz="0" w:space="0" w:color="auto"/>
            <w:bottom w:val="none" w:sz="0" w:space="0" w:color="auto"/>
            <w:right w:val="none" w:sz="0" w:space="0" w:color="auto"/>
          </w:divBdr>
        </w:div>
        <w:div w:id="1705711704">
          <w:marLeft w:val="0"/>
          <w:marRight w:val="0"/>
          <w:marTop w:val="0"/>
          <w:marBottom w:val="0"/>
          <w:divBdr>
            <w:top w:val="none" w:sz="0" w:space="0" w:color="auto"/>
            <w:left w:val="none" w:sz="0" w:space="0" w:color="auto"/>
            <w:bottom w:val="none" w:sz="0" w:space="0" w:color="auto"/>
            <w:right w:val="none" w:sz="0" w:space="0" w:color="auto"/>
          </w:divBdr>
        </w:div>
        <w:div w:id="48765887">
          <w:marLeft w:val="0"/>
          <w:marRight w:val="0"/>
          <w:marTop w:val="0"/>
          <w:marBottom w:val="0"/>
          <w:divBdr>
            <w:top w:val="none" w:sz="0" w:space="0" w:color="auto"/>
            <w:left w:val="none" w:sz="0" w:space="0" w:color="auto"/>
            <w:bottom w:val="none" w:sz="0" w:space="0" w:color="auto"/>
            <w:right w:val="none" w:sz="0" w:space="0" w:color="auto"/>
          </w:divBdr>
        </w:div>
        <w:div w:id="276179088">
          <w:marLeft w:val="0"/>
          <w:marRight w:val="0"/>
          <w:marTop w:val="0"/>
          <w:marBottom w:val="0"/>
          <w:divBdr>
            <w:top w:val="none" w:sz="0" w:space="0" w:color="auto"/>
            <w:left w:val="none" w:sz="0" w:space="0" w:color="auto"/>
            <w:bottom w:val="none" w:sz="0" w:space="0" w:color="auto"/>
            <w:right w:val="none" w:sz="0" w:space="0" w:color="auto"/>
          </w:divBdr>
        </w:div>
        <w:div w:id="979844319">
          <w:marLeft w:val="0"/>
          <w:marRight w:val="0"/>
          <w:marTop w:val="0"/>
          <w:marBottom w:val="0"/>
          <w:divBdr>
            <w:top w:val="none" w:sz="0" w:space="0" w:color="auto"/>
            <w:left w:val="none" w:sz="0" w:space="0" w:color="auto"/>
            <w:bottom w:val="none" w:sz="0" w:space="0" w:color="auto"/>
            <w:right w:val="none" w:sz="0" w:space="0" w:color="auto"/>
          </w:divBdr>
        </w:div>
        <w:div w:id="1106925648">
          <w:marLeft w:val="0"/>
          <w:marRight w:val="0"/>
          <w:marTop w:val="0"/>
          <w:marBottom w:val="0"/>
          <w:divBdr>
            <w:top w:val="none" w:sz="0" w:space="0" w:color="auto"/>
            <w:left w:val="none" w:sz="0" w:space="0" w:color="auto"/>
            <w:bottom w:val="none" w:sz="0" w:space="0" w:color="auto"/>
            <w:right w:val="none" w:sz="0" w:space="0" w:color="auto"/>
          </w:divBdr>
        </w:div>
        <w:div w:id="525869052">
          <w:marLeft w:val="0"/>
          <w:marRight w:val="0"/>
          <w:marTop w:val="0"/>
          <w:marBottom w:val="0"/>
          <w:divBdr>
            <w:top w:val="none" w:sz="0" w:space="0" w:color="auto"/>
            <w:left w:val="none" w:sz="0" w:space="0" w:color="auto"/>
            <w:bottom w:val="none" w:sz="0" w:space="0" w:color="auto"/>
            <w:right w:val="none" w:sz="0" w:space="0" w:color="auto"/>
          </w:divBdr>
        </w:div>
      </w:divsChild>
    </w:div>
    <w:div w:id="1293289528">
      <w:bodyDiv w:val="1"/>
      <w:marLeft w:val="0"/>
      <w:marRight w:val="0"/>
      <w:marTop w:val="0"/>
      <w:marBottom w:val="0"/>
      <w:divBdr>
        <w:top w:val="none" w:sz="0" w:space="0" w:color="auto"/>
        <w:left w:val="none" w:sz="0" w:space="0" w:color="auto"/>
        <w:bottom w:val="none" w:sz="0" w:space="0" w:color="auto"/>
        <w:right w:val="none" w:sz="0" w:space="0" w:color="auto"/>
      </w:divBdr>
      <w:divsChild>
        <w:div w:id="24257090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dialogo.fflch.usp.br/int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20</Pages>
  <Words>9731</Words>
  <Characters>52548</Characters>
  <Application>Microsoft Office Word</Application>
  <DocSecurity>0</DocSecurity>
  <Lines>437</Lines>
  <Paragraphs>124</Paragraphs>
  <ScaleCrop>false</ScaleCrop>
  <HeadingPairs>
    <vt:vector size="2" baseType="variant">
      <vt:variant>
        <vt:lpstr>Título</vt:lpstr>
      </vt:variant>
      <vt:variant>
        <vt:i4>1</vt:i4>
      </vt:variant>
    </vt:vector>
  </HeadingPairs>
  <TitlesOfParts>
    <vt:vector size="1" baseType="lpstr">
      <vt:lpstr/>
    </vt:vector>
  </TitlesOfParts>
  <Company>USP</Company>
  <LinksUpToDate>false</LinksUpToDate>
  <CharactersWithSpaces>62155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Vieira de Camargo Grillo</dc:creator>
  <cp:keywords/>
  <dc:description/>
  <cp:lastModifiedBy>Admin Admin</cp:lastModifiedBy>
  <cp:revision>13</cp:revision>
  <dcterms:created xsi:type="dcterms:W3CDTF">2022-06-01T21:54:00Z</dcterms:created>
  <dcterms:modified xsi:type="dcterms:W3CDTF">2022-09-12T20:30:00Z</dcterms:modified>
</cp:coreProperties>
</file>